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061"/>
        <w:gridCol w:w="2293"/>
        <w:gridCol w:w="11"/>
        <w:gridCol w:w="2188"/>
        <w:gridCol w:w="2249"/>
        <w:gridCol w:w="2177"/>
        <w:gridCol w:w="2212"/>
        <w:gridCol w:w="2197"/>
      </w:tblGrid>
      <w:tr w:rsidR="0046213D" w:rsidRPr="0046213D" w14:paraId="1A9CAD7F" w14:textId="77777777" w:rsidTr="003F7A59">
        <w:tc>
          <w:tcPr>
            <w:tcW w:w="15614" w:type="dxa"/>
            <w:gridSpan w:val="8"/>
          </w:tcPr>
          <w:p w14:paraId="0A7DE3E6" w14:textId="77777777" w:rsidR="0046213D" w:rsidRPr="0046213D" w:rsidRDefault="0046213D" w:rsidP="0046213D">
            <w:pPr>
              <w:spacing w:after="0"/>
              <w:jc w:val="center"/>
              <w:rPr>
                <w:rFonts w:ascii="Arial Narrow" w:hAnsi="Arial Narrow"/>
                <w:b/>
                <w:sz w:val="18"/>
                <w:szCs w:val="20"/>
              </w:rPr>
            </w:pPr>
            <w:r w:rsidRPr="0046213D">
              <w:rPr>
                <w:rFonts w:ascii="Arial Narrow" w:hAnsi="Arial Narrow"/>
                <w:b/>
                <w:sz w:val="18"/>
                <w:szCs w:val="20"/>
              </w:rPr>
              <w:t>Year 1</w:t>
            </w:r>
          </w:p>
        </w:tc>
      </w:tr>
      <w:tr w:rsidR="0046213D" w:rsidRPr="0046213D" w14:paraId="75E9D318" w14:textId="77777777" w:rsidTr="003F7A59">
        <w:tc>
          <w:tcPr>
            <w:tcW w:w="2093" w:type="dxa"/>
          </w:tcPr>
          <w:p w14:paraId="07B8AACC" w14:textId="77777777" w:rsidR="0046213D" w:rsidRPr="0046213D" w:rsidRDefault="0046213D" w:rsidP="0046213D">
            <w:pPr>
              <w:spacing w:after="0"/>
              <w:jc w:val="center"/>
              <w:rPr>
                <w:rFonts w:ascii="Arial Narrow" w:hAnsi="Arial Narrow"/>
                <w:b/>
                <w:sz w:val="18"/>
                <w:szCs w:val="20"/>
              </w:rPr>
            </w:pPr>
          </w:p>
        </w:tc>
        <w:tc>
          <w:tcPr>
            <w:tcW w:w="4558" w:type="dxa"/>
            <w:gridSpan w:val="3"/>
          </w:tcPr>
          <w:p w14:paraId="527CF66D" w14:textId="77777777" w:rsidR="0046213D" w:rsidRPr="0046213D" w:rsidRDefault="0046213D" w:rsidP="0046213D">
            <w:pPr>
              <w:spacing w:after="0"/>
              <w:jc w:val="center"/>
              <w:rPr>
                <w:rFonts w:ascii="Arial Narrow" w:hAnsi="Arial Narrow"/>
                <w:b/>
                <w:sz w:val="18"/>
                <w:szCs w:val="20"/>
              </w:rPr>
            </w:pPr>
            <w:r w:rsidRPr="0046213D">
              <w:rPr>
                <w:rFonts w:ascii="Arial Narrow" w:hAnsi="Arial Narrow"/>
                <w:b/>
                <w:sz w:val="18"/>
                <w:szCs w:val="20"/>
              </w:rPr>
              <w:t>Autumn Term</w:t>
            </w:r>
          </w:p>
        </w:tc>
        <w:tc>
          <w:tcPr>
            <w:tcW w:w="4492" w:type="dxa"/>
            <w:gridSpan w:val="2"/>
          </w:tcPr>
          <w:p w14:paraId="1F0694C8" w14:textId="77777777" w:rsidR="0046213D" w:rsidRPr="0046213D" w:rsidRDefault="0046213D" w:rsidP="0046213D">
            <w:pPr>
              <w:spacing w:after="0"/>
              <w:jc w:val="center"/>
              <w:rPr>
                <w:rFonts w:ascii="Arial Narrow" w:hAnsi="Arial Narrow"/>
                <w:b/>
                <w:sz w:val="18"/>
                <w:szCs w:val="20"/>
              </w:rPr>
            </w:pPr>
            <w:r w:rsidRPr="0046213D">
              <w:rPr>
                <w:rFonts w:ascii="Arial Narrow" w:hAnsi="Arial Narrow"/>
                <w:b/>
                <w:sz w:val="18"/>
                <w:szCs w:val="20"/>
              </w:rPr>
              <w:t>Spring Term</w:t>
            </w:r>
          </w:p>
        </w:tc>
        <w:tc>
          <w:tcPr>
            <w:tcW w:w="4471" w:type="dxa"/>
            <w:gridSpan w:val="2"/>
          </w:tcPr>
          <w:p w14:paraId="5A8686AF" w14:textId="77777777" w:rsidR="0046213D" w:rsidRPr="0046213D" w:rsidRDefault="0046213D" w:rsidP="0046213D">
            <w:pPr>
              <w:spacing w:after="0"/>
              <w:jc w:val="center"/>
              <w:rPr>
                <w:rFonts w:ascii="Arial Narrow" w:hAnsi="Arial Narrow"/>
                <w:b/>
                <w:sz w:val="18"/>
                <w:szCs w:val="20"/>
              </w:rPr>
            </w:pPr>
            <w:r w:rsidRPr="0046213D">
              <w:rPr>
                <w:rFonts w:ascii="Arial Narrow" w:hAnsi="Arial Narrow"/>
                <w:b/>
                <w:sz w:val="18"/>
                <w:szCs w:val="20"/>
              </w:rPr>
              <w:t>Summer Term</w:t>
            </w:r>
          </w:p>
        </w:tc>
      </w:tr>
      <w:tr w:rsidR="0046213D" w:rsidRPr="0046213D" w14:paraId="29E68F7A" w14:textId="77777777" w:rsidTr="003F7A59">
        <w:tc>
          <w:tcPr>
            <w:tcW w:w="2093" w:type="dxa"/>
            <w:shd w:val="clear" w:color="auto" w:fill="DEEAF6" w:themeFill="accent5" w:themeFillTint="33"/>
          </w:tcPr>
          <w:p w14:paraId="265432A9" w14:textId="77777777" w:rsidR="0046213D" w:rsidRPr="0046213D" w:rsidRDefault="0046213D" w:rsidP="0046213D">
            <w:pPr>
              <w:spacing w:after="0"/>
              <w:rPr>
                <w:rFonts w:ascii="Arial Narrow" w:hAnsi="Arial Narrow"/>
                <w:b/>
                <w:sz w:val="18"/>
                <w:szCs w:val="20"/>
              </w:rPr>
            </w:pPr>
            <w:r w:rsidRPr="0046213D">
              <w:rPr>
                <w:rFonts w:ascii="Arial Narrow" w:hAnsi="Arial Narrow"/>
                <w:b/>
                <w:sz w:val="18"/>
                <w:szCs w:val="20"/>
              </w:rPr>
              <w:t xml:space="preserve">Narrative </w:t>
            </w:r>
          </w:p>
        </w:tc>
        <w:tc>
          <w:tcPr>
            <w:tcW w:w="4558" w:type="dxa"/>
            <w:gridSpan w:val="3"/>
            <w:shd w:val="clear" w:color="auto" w:fill="DEEAF6" w:themeFill="accent5" w:themeFillTint="33"/>
          </w:tcPr>
          <w:p w14:paraId="07284973" w14:textId="77777777" w:rsidR="0046213D" w:rsidRPr="0046213D" w:rsidRDefault="0046213D" w:rsidP="0046213D">
            <w:pPr>
              <w:pStyle w:val="TableParagraph"/>
              <w:spacing w:line="249" w:lineRule="auto"/>
              <w:ind w:right="525"/>
              <w:jc w:val="left"/>
              <w:rPr>
                <w:rFonts w:ascii="Arial Narrow" w:hAnsi="Arial Narrow"/>
                <w:b/>
                <w:sz w:val="18"/>
                <w:szCs w:val="20"/>
              </w:rPr>
            </w:pPr>
            <w:r w:rsidRPr="0046213D">
              <w:rPr>
                <w:rFonts w:ascii="Arial Narrow" w:hAnsi="Arial Narrow"/>
                <w:b/>
                <w:sz w:val="18"/>
                <w:szCs w:val="20"/>
              </w:rPr>
              <w:t>Contemp. fiction – stories reflecting children’s own experience (4 weeks)</w:t>
            </w:r>
          </w:p>
          <w:p w14:paraId="2F968244" w14:textId="77777777" w:rsidR="0046213D" w:rsidRPr="0046213D" w:rsidRDefault="0046213D" w:rsidP="0046213D">
            <w:pPr>
              <w:pStyle w:val="TableParagraph"/>
              <w:jc w:val="left"/>
              <w:rPr>
                <w:rFonts w:ascii="Arial Narrow" w:hAnsi="Arial Narrow"/>
                <w:sz w:val="18"/>
                <w:szCs w:val="20"/>
              </w:rPr>
            </w:pPr>
            <w:r w:rsidRPr="0046213D">
              <w:rPr>
                <w:rFonts w:ascii="Arial Narrow" w:hAnsi="Arial Narrow"/>
                <w:b/>
                <w:sz w:val="18"/>
                <w:szCs w:val="20"/>
              </w:rPr>
              <w:t>Stories with predictable phrasing (2 weeks)</w:t>
            </w:r>
            <w:r w:rsidRPr="0046213D">
              <w:rPr>
                <w:rFonts w:ascii="Arial Narrow" w:hAnsi="Arial Narrow"/>
                <w:sz w:val="18"/>
                <w:szCs w:val="20"/>
              </w:rPr>
              <w:t xml:space="preserve"> Julia Donaldson stories.</w:t>
            </w:r>
          </w:p>
        </w:tc>
        <w:tc>
          <w:tcPr>
            <w:tcW w:w="4492" w:type="dxa"/>
            <w:gridSpan w:val="2"/>
            <w:shd w:val="clear" w:color="auto" w:fill="DEEAF6" w:themeFill="accent5" w:themeFillTint="33"/>
          </w:tcPr>
          <w:p w14:paraId="3C103B1A" w14:textId="77777777" w:rsidR="0046213D" w:rsidRPr="0046213D" w:rsidRDefault="0046213D" w:rsidP="0046213D">
            <w:pPr>
              <w:spacing w:after="0"/>
              <w:rPr>
                <w:rFonts w:ascii="Arial Narrow" w:hAnsi="Arial Narrow"/>
                <w:b/>
                <w:sz w:val="18"/>
                <w:szCs w:val="20"/>
              </w:rPr>
            </w:pPr>
            <w:r w:rsidRPr="0046213D">
              <w:rPr>
                <w:rFonts w:ascii="Arial Narrow" w:hAnsi="Arial Narrow"/>
                <w:b/>
                <w:sz w:val="18"/>
                <w:szCs w:val="20"/>
              </w:rPr>
              <w:t>Traditional Tales - Fairy tales (7 weeks)</w:t>
            </w:r>
            <w:r w:rsidRPr="0046213D">
              <w:rPr>
                <w:rFonts w:ascii="Arial Narrow" w:hAnsi="Arial Narrow"/>
                <w:sz w:val="18"/>
                <w:szCs w:val="20"/>
              </w:rPr>
              <w:t xml:space="preserve"> </w:t>
            </w:r>
          </w:p>
          <w:p w14:paraId="55B82A76"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I/Goldilocks/LRRH/3 little pigs/Jack and the beanstalk</w:t>
            </w:r>
          </w:p>
        </w:tc>
        <w:tc>
          <w:tcPr>
            <w:tcW w:w="4471" w:type="dxa"/>
            <w:gridSpan w:val="2"/>
            <w:shd w:val="clear" w:color="auto" w:fill="DEEAF6" w:themeFill="accent5" w:themeFillTint="33"/>
          </w:tcPr>
          <w:p w14:paraId="1541DECA" w14:textId="77777777" w:rsidR="0046213D" w:rsidRPr="0046213D" w:rsidRDefault="0046213D" w:rsidP="0046213D">
            <w:pPr>
              <w:pStyle w:val="TableParagraph"/>
              <w:jc w:val="left"/>
              <w:rPr>
                <w:rFonts w:ascii="Arial Narrow" w:hAnsi="Arial Narrow"/>
                <w:sz w:val="18"/>
                <w:szCs w:val="20"/>
              </w:rPr>
            </w:pPr>
            <w:r w:rsidRPr="0046213D">
              <w:rPr>
                <w:rFonts w:ascii="Arial Narrow" w:hAnsi="Arial Narrow"/>
                <w:b/>
                <w:sz w:val="18"/>
                <w:szCs w:val="20"/>
              </w:rPr>
              <w:t>Contemp. fiction – stories reflecting children’s own experience</w:t>
            </w:r>
            <w:r w:rsidRPr="0046213D">
              <w:rPr>
                <w:rFonts w:ascii="Arial Narrow" w:hAnsi="Arial Narrow"/>
                <w:sz w:val="18"/>
                <w:szCs w:val="20"/>
              </w:rPr>
              <w:t xml:space="preserve"> – growing XC link to </w:t>
            </w:r>
            <w:proofErr w:type="gramStart"/>
            <w:r w:rsidRPr="0046213D">
              <w:rPr>
                <w:rFonts w:ascii="Arial Narrow" w:hAnsi="Arial Narrow"/>
                <w:sz w:val="18"/>
                <w:szCs w:val="20"/>
              </w:rPr>
              <w:t>Science  (</w:t>
            </w:r>
            <w:proofErr w:type="gramEnd"/>
            <w:r w:rsidRPr="0046213D">
              <w:rPr>
                <w:rFonts w:ascii="Arial Narrow" w:hAnsi="Arial Narrow"/>
                <w:sz w:val="18"/>
                <w:szCs w:val="20"/>
              </w:rPr>
              <w:t>3  weeks) Modern versions of Jack and the beanstalk , enormous turnip</w:t>
            </w:r>
          </w:p>
          <w:p w14:paraId="1B0CB0C5" w14:textId="77777777" w:rsidR="0046213D" w:rsidRPr="0046213D" w:rsidRDefault="0046213D" w:rsidP="0046213D">
            <w:pPr>
              <w:pStyle w:val="TableParagraph"/>
              <w:jc w:val="left"/>
              <w:rPr>
                <w:rFonts w:ascii="Arial Narrow" w:hAnsi="Arial Narrow"/>
                <w:sz w:val="18"/>
                <w:szCs w:val="20"/>
              </w:rPr>
            </w:pPr>
            <w:r w:rsidRPr="0046213D">
              <w:rPr>
                <w:rFonts w:ascii="Arial Narrow" w:hAnsi="Arial Narrow"/>
                <w:b/>
                <w:sz w:val="18"/>
                <w:szCs w:val="20"/>
              </w:rPr>
              <w:t>Stories with predictable phrasing</w:t>
            </w:r>
            <w:r w:rsidRPr="0046213D">
              <w:rPr>
                <w:rFonts w:ascii="Arial Narrow" w:hAnsi="Arial Narrow"/>
                <w:sz w:val="18"/>
                <w:szCs w:val="20"/>
              </w:rPr>
              <w:t xml:space="preserve"> (2 weeks) </w:t>
            </w:r>
          </w:p>
          <w:p w14:paraId="50E630AF" w14:textId="77777777" w:rsidR="0046213D" w:rsidRPr="0046213D" w:rsidRDefault="0046213D" w:rsidP="0046213D">
            <w:pPr>
              <w:pStyle w:val="TableParagraph"/>
              <w:jc w:val="left"/>
              <w:rPr>
                <w:rFonts w:ascii="Arial Narrow" w:hAnsi="Arial Narrow"/>
                <w:sz w:val="18"/>
                <w:szCs w:val="20"/>
              </w:rPr>
            </w:pPr>
            <w:proofErr w:type="spellStart"/>
            <w:r w:rsidRPr="0046213D">
              <w:rPr>
                <w:rFonts w:ascii="Arial Narrow" w:hAnsi="Arial Narrow"/>
                <w:sz w:val="18"/>
                <w:szCs w:val="20"/>
              </w:rPr>
              <w:t>Handa’s</w:t>
            </w:r>
            <w:proofErr w:type="spellEnd"/>
            <w:r w:rsidRPr="0046213D">
              <w:rPr>
                <w:rFonts w:ascii="Arial Narrow" w:hAnsi="Arial Narrow"/>
                <w:sz w:val="18"/>
                <w:szCs w:val="20"/>
              </w:rPr>
              <w:t xml:space="preserve"> Surprise/ Bringing the Rain to Kapiti Plain.</w:t>
            </w:r>
          </w:p>
        </w:tc>
      </w:tr>
      <w:tr w:rsidR="0046213D" w:rsidRPr="0046213D" w14:paraId="343AD677" w14:textId="77777777" w:rsidTr="003F7A59">
        <w:tc>
          <w:tcPr>
            <w:tcW w:w="2093" w:type="dxa"/>
            <w:shd w:val="clear" w:color="auto" w:fill="DEEAF6" w:themeFill="accent5" w:themeFillTint="33"/>
          </w:tcPr>
          <w:p w14:paraId="0D1B165D" w14:textId="77777777" w:rsidR="0046213D" w:rsidRPr="0046213D" w:rsidRDefault="0046213D" w:rsidP="0046213D">
            <w:pPr>
              <w:spacing w:after="0"/>
              <w:rPr>
                <w:rFonts w:ascii="Arial Narrow" w:hAnsi="Arial Narrow"/>
                <w:b/>
                <w:sz w:val="18"/>
                <w:szCs w:val="20"/>
              </w:rPr>
            </w:pPr>
            <w:r w:rsidRPr="0046213D">
              <w:rPr>
                <w:rFonts w:ascii="Arial Narrow" w:hAnsi="Arial Narrow"/>
                <w:b/>
                <w:sz w:val="18"/>
                <w:szCs w:val="20"/>
              </w:rPr>
              <w:t>Suggested final written outcome</w:t>
            </w:r>
          </w:p>
        </w:tc>
        <w:tc>
          <w:tcPr>
            <w:tcW w:w="4558" w:type="dxa"/>
            <w:gridSpan w:val="3"/>
            <w:shd w:val="clear" w:color="auto" w:fill="DEEAF6" w:themeFill="accent5" w:themeFillTint="33"/>
          </w:tcPr>
          <w:p w14:paraId="6335957F"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Write simple sentences using patterned language, words and phrases taken from familiar stories</w:t>
            </w:r>
          </w:p>
        </w:tc>
        <w:tc>
          <w:tcPr>
            <w:tcW w:w="4492" w:type="dxa"/>
            <w:gridSpan w:val="2"/>
            <w:shd w:val="clear" w:color="auto" w:fill="DEEAF6" w:themeFill="accent5" w:themeFillTint="33"/>
          </w:tcPr>
          <w:p w14:paraId="19B50D52"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Write a series of sentences in sequence to retell key events from the stories. To write character descriptions using connectives to extend sentences.</w:t>
            </w:r>
          </w:p>
        </w:tc>
        <w:tc>
          <w:tcPr>
            <w:tcW w:w="4471" w:type="dxa"/>
            <w:gridSpan w:val="2"/>
            <w:shd w:val="clear" w:color="auto" w:fill="DEEAF6" w:themeFill="accent5" w:themeFillTint="33"/>
          </w:tcPr>
          <w:p w14:paraId="51CCB0A5"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Write an alternative ending for a story read.</w:t>
            </w:r>
          </w:p>
          <w:p w14:paraId="34A18A13"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To write descriptive phrases.</w:t>
            </w:r>
          </w:p>
        </w:tc>
      </w:tr>
      <w:tr w:rsidR="0046213D" w:rsidRPr="0046213D" w14:paraId="446273C0" w14:textId="77777777" w:rsidTr="003F7A59">
        <w:trPr>
          <w:trHeight w:val="407"/>
        </w:trPr>
        <w:tc>
          <w:tcPr>
            <w:tcW w:w="2093" w:type="dxa"/>
            <w:shd w:val="clear" w:color="auto" w:fill="DBDBDB" w:themeFill="accent3" w:themeFillTint="66"/>
          </w:tcPr>
          <w:p w14:paraId="50426BB8" w14:textId="77777777" w:rsidR="0046213D" w:rsidRPr="0046213D" w:rsidRDefault="0046213D" w:rsidP="0046213D">
            <w:pPr>
              <w:spacing w:after="0"/>
              <w:rPr>
                <w:rFonts w:ascii="Arial Narrow" w:hAnsi="Arial Narrow"/>
                <w:b/>
                <w:sz w:val="18"/>
                <w:szCs w:val="20"/>
              </w:rPr>
            </w:pPr>
            <w:r w:rsidRPr="0046213D">
              <w:rPr>
                <w:rFonts w:ascii="Arial Narrow" w:hAnsi="Arial Narrow"/>
                <w:b/>
                <w:sz w:val="18"/>
                <w:szCs w:val="20"/>
              </w:rPr>
              <w:t xml:space="preserve">Reading </w:t>
            </w:r>
          </w:p>
        </w:tc>
        <w:tc>
          <w:tcPr>
            <w:tcW w:w="4558" w:type="dxa"/>
            <w:gridSpan w:val="3"/>
            <w:shd w:val="clear" w:color="auto" w:fill="DBDBDB" w:themeFill="accent3" w:themeFillTint="66"/>
          </w:tcPr>
          <w:p w14:paraId="1F2B5F8B"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Daily group reading – Children to read a variety of fiction / non-fiction / plays depending on ability during the term.</w:t>
            </w:r>
          </w:p>
        </w:tc>
        <w:tc>
          <w:tcPr>
            <w:tcW w:w="4492" w:type="dxa"/>
            <w:gridSpan w:val="2"/>
            <w:shd w:val="clear" w:color="auto" w:fill="DBDBDB" w:themeFill="accent3" w:themeFillTint="66"/>
          </w:tcPr>
          <w:p w14:paraId="5DFD07F9"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Daily group reading – Children to read a variety of fiction / non-fiction / plays depending on ability during the term</w:t>
            </w:r>
          </w:p>
        </w:tc>
        <w:tc>
          <w:tcPr>
            <w:tcW w:w="4471" w:type="dxa"/>
            <w:gridSpan w:val="2"/>
            <w:shd w:val="clear" w:color="auto" w:fill="DBDBDB" w:themeFill="accent3" w:themeFillTint="66"/>
          </w:tcPr>
          <w:p w14:paraId="4F27C94D"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Daily group reading – Children to read a variety of fiction / non-fiction / plays depending on ability during the term</w:t>
            </w:r>
          </w:p>
        </w:tc>
      </w:tr>
      <w:tr w:rsidR="0046213D" w:rsidRPr="0046213D" w14:paraId="14C2CE93" w14:textId="77777777" w:rsidTr="003F7A59">
        <w:trPr>
          <w:trHeight w:val="510"/>
        </w:trPr>
        <w:tc>
          <w:tcPr>
            <w:tcW w:w="2093" w:type="dxa"/>
            <w:shd w:val="clear" w:color="auto" w:fill="FFF2CC" w:themeFill="accent4" w:themeFillTint="33"/>
          </w:tcPr>
          <w:p w14:paraId="0FFF725B" w14:textId="77777777" w:rsidR="0046213D" w:rsidRPr="0046213D" w:rsidRDefault="0046213D" w:rsidP="0046213D">
            <w:pPr>
              <w:spacing w:after="0"/>
              <w:rPr>
                <w:rFonts w:ascii="Arial Narrow" w:hAnsi="Arial Narrow"/>
                <w:b/>
                <w:sz w:val="18"/>
                <w:szCs w:val="20"/>
              </w:rPr>
            </w:pPr>
            <w:r w:rsidRPr="0046213D">
              <w:rPr>
                <w:rFonts w:ascii="Arial Narrow" w:hAnsi="Arial Narrow"/>
                <w:b/>
                <w:sz w:val="18"/>
                <w:szCs w:val="20"/>
              </w:rPr>
              <w:t>GPS</w:t>
            </w:r>
          </w:p>
          <w:p w14:paraId="55D2CC39"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Objectives introduced in these terms, then revisited throughout the year.</w:t>
            </w:r>
          </w:p>
        </w:tc>
        <w:tc>
          <w:tcPr>
            <w:tcW w:w="2327" w:type="dxa"/>
            <w:shd w:val="clear" w:color="auto" w:fill="FFF2CC" w:themeFill="accent4" w:themeFillTint="33"/>
          </w:tcPr>
          <w:p w14:paraId="12F18545"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Spaces between words.</w:t>
            </w:r>
          </w:p>
          <w:p w14:paraId="56926462"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Punctuation with a capital letter and full stop.</w:t>
            </w:r>
          </w:p>
          <w:p w14:paraId="4921E5E8" w14:textId="77777777" w:rsidR="0046213D" w:rsidRPr="0046213D" w:rsidRDefault="0046213D" w:rsidP="0046213D">
            <w:pPr>
              <w:spacing w:after="0"/>
              <w:rPr>
                <w:rFonts w:ascii="Arial Narrow" w:hAnsi="Arial Narrow"/>
                <w:sz w:val="18"/>
                <w:szCs w:val="20"/>
              </w:rPr>
            </w:pPr>
          </w:p>
        </w:tc>
        <w:tc>
          <w:tcPr>
            <w:tcW w:w="2231" w:type="dxa"/>
            <w:gridSpan w:val="2"/>
            <w:shd w:val="clear" w:color="auto" w:fill="FFF2CC" w:themeFill="accent4" w:themeFillTint="33"/>
          </w:tcPr>
          <w:p w14:paraId="347DDB1C"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Connectives to join phrases.</w:t>
            </w:r>
          </w:p>
          <w:p w14:paraId="5B4B953D"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Question marks and exclamation marks.</w:t>
            </w:r>
          </w:p>
          <w:p w14:paraId="7DA93DB7"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Prefix un</w:t>
            </w:r>
          </w:p>
        </w:tc>
        <w:tc>
          <w:tcPr>
            <w:tcW w:w="2283" w:type="dxa"/>
            <w:shd w:val="clear" w:color="auto" w:fill="FFF2CC" w:themeFill="accent4" w:themeFillTint="33"/>
          </w:tcPr>
          <w:p w14:paraId="60B19FA6"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 xml:space="preserve">Capital letters for names of people, </w:t>
            </w:r>
            <w:proofErr w:type="gramStart"/>
            <w:r w:rsidRPr="0046213D">
              <w:rPr>
                <w:rFonts w:ascii="Arial Narrow" w:hAnsi="Arial Narrow"/>
                <w:sz w:val="18"/>
                <w:szCs w:val="20"/>
              </w:rPr>
              <w:t>places</w:t>
            </w:r>
            <w:proofErr w:type="gramEnd"/>
            <w:r w:rsidRPr="0046213D">
              <w:rPr>
                <w:rFonts w:ascii="Arial Narrow" w:hAnsi="Arial Narrow"/>
                <w:sz w:val="18"/>
                <w:szCs w:val="20"/>
              </w:rPr>
              <w:t xml:space="preserve"> and days of the week.</w:t>
            </w:r>
          </w:p>
          <w:p w14:paraId="19467B0C"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Suffixes ed/</w:t>
            </w:r>
            <w:proofErr w:type="spellStart"/>
            <w:r w:rsidRPr="0046213D">
              <w:rPr>
                <w:rFonts w:ascii="Arial Narrow" w:hAnsi="Arial Narrow"/>
                <w:sz w:val="18"/>
                <w:szCs w:val="20"/>
              </w:rPr>
              <w:t>ing</w:t>
            </w:r>
            <w:proofErr w:type="spellEnd"/>
            <w:r w:rsidRPr="0046213D">
              <w:rPr>
                <w:rFonts w:ascii="Arial Narrow" w:hAnsi="Arial Narrow"/>
                <w:sz w:val="18"/>
                <w:szCs w:val="20"/>
              </w:rPr>
              <w:t>/er.</w:t>
            </w:r>
          </w:p>
        </w:tc>
        <w:tc>
          <w:tcPr>
            <w:tcW w:w="2209" w:type="dxa"/>
            <w:shd w:val="clear" w:color="auto" w:fill="FFF2CC" w:themeFill="accent4" w:themeFillTint="33"/>
          </w:tcPr>
          <w:p w14:paraId="3FEB49BC"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Regular plural noun suffixes – s/es</w:t>
            </w:r>
          </w:p>
        </w:tc>
        <w:tc>
          <w:tcPr>
            <w:tcW w:w="2246" w:type="dxa"/>
            <w:shd w:val="clear" w:color="auto" w:fill="FFF2CC" w:themeFill="accent4" w:themeFillTint="33"/>
          </w:tcPr>
          <w:p w14:paraId="40788AFD"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Revision</w:t>
            </w:r>
          </w:p>
        </w:tc>
        <w:tc>
          <w:tcPr>
            <w:tcW w:w="2225" w:type="dxa"/>
            <w:shd w:val="clear" w:color="auto" w:fill="FFF2CC" w:themeFill="accent4" w:themeFillTint="33"/>
          </w:tcPr>
          <w:p w14:paraId="6B78CFA5"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Revision</w:t>
            </w:r>
          </w:p>
        </w:tc>
      </w:tr>
      <w:tr w:rsidR="0046213D" w:rsidRPr="0046213D" w14:paraId="6957052D" w14:textId="77777777" w:rsidTr="003F7A59">
        <w:trPr>
          <w:trHeight w:val="510"/>
        </w:trPr>
        <w:tc>
          <w:tcPr>
            <w:tcW w:w="2093" w:type="dxa"/>
            <w:shd w:val="clear" w:color="auto" w:fill="FFF2CC" w:themeFill="accent4" w:themeFillTint="33"/>
          </w:tcPr>
          <w:p w14:paraId="107BAAF5" w14:textId="77777777" w:rsidR="0046213D" w:rsidRPr="0046213D" w:rsidRDefault="0046213D" w:rsidP="0046213D">
            <w:pPr>
              <w:spacing w:after="0"/>
              <w:rPr>
                <w:rFonts w:ascii="Arial Narrow" w:hAnsi="Arial Narrow"/>
                <w:b/>
                <w:sz w:val="18"/>
                <w:szCs w:val="20"/>
              </w:rPr>
            </w:pPr>
            <w:r w:rsidRPr="0046213D">
              <w:rPr>
                <w:rFonts w:ascii="Arial Narrow" w:hAnsi="Arial Narrow"/>
                <w:sz w:val="18"/>
                <w:szCs w:val="20"/>
              </w:rPr>
              <w:t>Letters and Sounds Focus</w:t>
            </w:r>
          </w:p>
        </w:tc>
        <w:tc>
          <w:tcPr>
            <w:tcW w:w="2327" w:type="dxa"/>
            <w:shd w:val="clear" w:color="auto" w:fill="FFF2CC" w:themeFill="accent4" w:themeFillTint="33"/>
          </w:tcPr>
          <w:p w14:paraId="735A2C67"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Phase 3</w:t>
            </w:r>
          </w:p>
          <w:p w14:paraId="65665C7C"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Set 6/7/consonant digraphs</w:t>
            </w:r>
          </w:p>
        </w:tc>
        <w:tc>
          <w:tcPr>
            <w:tcW w:w="2231" w:type="dxa"/>
            <w:gridSpan w:val="2"/>
            <w:shd w:val="clear" w:color="auto" w:fill="FFF2CC" w:themeFill="accent4" w:themeFillTint="33"/>
          </w:tcPr>
          <w:p w14:paraId="22F6DEA2"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Phase 3</w:t>
            </w:r>
          </w:p>
          <w:p w14:paraId="73C7C1AB"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Vowel digraphs</w:t>
            </w:r>
          </w:p>
        </w:tc>
        <w:tc>
          <w:tcPr>
            <w:tcW w:w="2283" w:type="dxa"/>
            <w:shd w:val="clear" w:color="auto" w:fill="FFF2CC" w:themeFill="accent4" w:themeFillTint="33"/>
          </w:tcPr>
          <w:p w14:paraId="515DAEA3"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Phase 4</w:t>
            </w:r>
          </w:p>
          <w:p w14:paraId="12018440"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Adjacent consonants</w:t>
            </w:r>
          </w:p>
        </w:tc>
        <w:tc>
          <w:tcPr>
            <w:tcW w:w="2209" w:type="dxa"/>
            <w:shd w:val="clear" w:color="auto" w:fill="FFF2CC" w:themeFill="accent4" w:themeFillTint="33"/>
          </w:tcPr>
          <w:p w14:paraId="5F3B4757"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Phase 5</w:t>
            </w:r>
          </w:p>
          <w:p w14:paraId="002CC860"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Alternative graphemes</w:t>
            </w:r>
          </w:p>
        </w:tc>
        <w:tc>
          <w:tcPr>
            <w:tcW w:w="2246" w:type="dxa"/>
            <w:shd w:val="clear" w:color="auto" w:fill="FFF2CC" w:themeFill="accent4" w:themeFillTint="33"/>
          </w:tcPr>
          <w:p w14:paraId="510FB057"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Phase 5</w:t>
            </w:r>
          </w:p>
          <w:p w14:paraId="61ECCC8D"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Alternative graphemes</w:t>
            </w:r>
          </w:p>
        </w:tc>
        <w:tc>
          <w:tcPr>
            <w:tcW w:w="2225" w:type="dxa"/>
            <w:shd w:val="clear" w:color="auto" w:fill="FFF2CC" w:themeFill="accent4" w:themeFillTint="33"/>
          </w:tcPr>
          <w:p w14:paraId="5470285F"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Phase 6</w:t>
            </w:r>
          </w:p>
          <w:p w14:paraId="6DC9949C"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Suffixes</w:t>
            </w:r>
          </w:p>
        </w:tc>
      </w:tr>
      <w:tr w:rsidR="0046213D" w:rsidRPr="0046213D" w14:paraId="099B50F2" w14:textId="77777777" w:rsidTr="003F7A59">
        <w:trPr>
          <w:trHeight w:val="1209"/>
        </w:trPr>
        <w:tc>
          <w:tcPr>
            <w:tcW w:w="2093" w:type="dxa"/>
            <w:shd w:val="clear" w:color="auto" w:fill="E2EFD9" w:themeFill="accent6" w:themeFillTint="33"/>
          </w:tcPr>
          <w:p w14:paraId="4A6E8DC0" w14:textId="77777777" w:rsidR="0046213D" w:rsidRPr="0046213D" w:rsidRDefault="0046213D" w:rsidP="0046213D">
            <w:pPr>
              <w:spacing w:after="0"/>
              <w:rPr>
                <w:rFonts w:ascii="Arial Narrow" w:hAnsi="Arial Narrow"/>
                <w:b/>
                <w:sz w:val="18"/>
                <w:szCs w:val="20"/>
              </w:rPr>
            </w:pPr>
            <w:r w:rsidRPr="0046213D">
              <w:rPr>
                <w:rFonts w:ascii="Arial Narrow" w:hAnsi="Arial Narrow"/>
                <w:b/>
                <w:sz w:val="18"/>
                <w:szCs w:val="20"/>
              </w:rPr>
              <w:t>Non- fiction</w:t>
            </w:r>
          </w:p>
        </w:tc>
        <w:tc>
          <w:tcPr>
            <w:tcW w:w="2338" w:type="dxa"/>
            <w:gridSpan w:val="2"/>
            <w:shd w:val="clear" w:color="auto" w:fill="E2EFD9" w:themeFill="accent6" w:themeFillTint="33"/>
          </w:tcPr>
          <w:p w14:paraId="0E40E900" w14:textId="77777777" w:rsidR="0046213D" w:rsidRPr="0046213D" w:rsidRDefault="0046213D" w:rsidP="0046213D">
            <w:pPr>
              <w:pStyle w:val="TableParagraph"/>
              <w:ind w:right="119"/>
              <w:jc w:val="left"/>
              <w:rPr>
                <w:rFonts w:ascii="Arial Narrow" w:hAnsi="Arial Narrow"/>
                <w:b/>
                <w:sz w:val="18"/>
                <w:szCs w:val="20"/>
              </w:rPr>
            </w:pPr>
            <w:r w:rsidRPr="0046213D">
              <w:rPr>
                <w:rFonts w:ascii="Arial Narrow" w:hAnsi="Arial Narrow"/>
                <w:b/>
                <w:sz w:val="18"/>
                <w:szCs w:val="20"/>
              </w:rPr>
              <w:t>Report (3 weeks)</w:t>
            </w:r>
          </w:p>
          <w:p w14:paraId="6B376E34" w14:textId="77777777" w:rsidR="0046213D" w:rsidRPr="0046213D" w:rsidRDefault="0046213D" w:rsidP="0046213D">
            <w:pPr>
              <w:pStyle w:val="TableParagraph"/>
              <w:ind w:right="119"/>
              <w:jc w:val="left"/>
              <w:rPr>
                <w:rFonts w:ascii="Arial Narrow" w:hAnsi="Arial Narrow"/>
                <w:b/>
                <w:color w:val="1F4E79" w:themeColor="accent5" w:themeShade="80"/>
                <w:sz w:val="18"/>
                <w:szCs w:val="20"/>
              </w:rPr>
            </w:pPr>
            <w:r w:rsidRPr="0046213D">
              <w:rPr>
                <w:rFonts w:ascii="Arial Narrow" w:hAnsi="Arial Narrow"/>
                <w:b/>
                <w:color w:val="1F4E79" w:themeColor="accent5" w:themeShade="80"/>
                <w:sz w:val="18"/>
                <w:szCs w:val="20"/>
              </w:rPr>
              <w:t>Ed-Shed – The Clock Tower.</w:t>
            </w:r>
          </w:p>
          <w:p w14:paraId="488BAC7D" w14:textId="77777777" w:rsidR="0046213D" w:rsidRPr="0046213D" w:rsidRDefault="0046213D" w:rsidP="0046213D">
            <w:pPr>
              <w:pStyle w:val="TableParagraph"/>
              <w:ind w:right="119"/>
              <w:jc w:val="left"/>
              <w:rPr>
                <w:rFonts w:ascii="Arial Narrow" w:hAnsi="Arial Narrow"/>
                <w:b/>
                <w:sz w:val="18"/>
                <w:szCs w:val="20"/>
              </w:rPr>
            </w:pPr>
          </w:p>
        </w:tc>
        <w:tc>
          <w:tcPr>
            <w:tcW w:w="2220" w:type="dxa"/>
            <w:shd w:val="clear" w:color="auto" w:fill="E2EFD9" w:themeFill="accent6" w:themeFillTint="33"/>
          </w:tcPr>
          <w:p w14:paraId="31650AF5" w14:textId="77777777" w:rsidR="0046213D" w:rsidRPr="0046213D" w:rsidRDefault="0046213D" w:rsidP="0046213D">
            <w:pPr>
              <w:pStyle w:val="TableParagraph"/>
              <w:ind w:right="119"/>
              <w:jc w:val="left"/>
              <w:rPr>
                <w:rFonts w:ascii="Arial Narrow" w:hAnsi="Arial Narrow"/>
                <w:b/>
                <w:sz w:val="18"/>
                <w:szCs w:val="20"/>
              </w:rPr>
            </w:pPr>
            <w:r w:rsidRPr="0046213D">
              <w:rPr>
                <w:rFonts w:ascii="Arial Narrow" w:hAnsi="Arial Narrow"/>
                <w:b/>
                <w:sz w:val="18"/>
                <w:szCs w:val="20"/>
              </w:rPr>
              <w:t>Recount (</w:t>
            </w:r>
            <w:r w:rsidRPr="0046213D">
              <w:rPr>
                <w:rFonts w:ascii="Arial Narrow" w:eastAsiaTheme="minorHAnsi" w:hAnsi="Arial Narrow" w:cstheme="minorBidi"/>
                <w:b/>
                <w:sz w:val="18"/>
                <w:szCs w:val="20"/>
                <w:lang w:val="en-GB"/>
              </w:rPr>
              <w:t>2 weeks)</w:t>
            </w:r>
          </w:p>
          <w:p w14:paraId="0C6220CA" w14:textId="77777777" w:rsidR="0046213D" w:rsidRPr="0046213D" w:rsidRDefault="0046213D" w:rsidP="0046213D">
            <w:pPr>
              <w:pStyle w:val="TableParagraph"/>
              <w:ind w:right="119"/>
              <w:jc w:val="left"/>
              <w:rPr>
                <w:rFonts w:ascii="Arial Narrow" w:hAnsi="Arial Narrow"/>
                <w:sz w:val="18"/>
                <w:szCs w:val="20"/>
              </w:rPr>
            </w:pPr>
            <w:r w:rsidRPr="0046213D">
              <w:rPr>
                <w:rFonts w:ascii="Arial Narrow" w:hAnsi="Arial Narrow"/>
                <w:color w:val="1F4E79" w:themeColor="accent5" w:themeShade="80"/>
                <w:sz w:val="18"/>
                <w:szCs w:val="20"/>
              </w:rPr>
              <w:t>History – Guy Fawkes</w:t>
            </w:r>
          </w:p>
        </w:tc>
        <w:tc>
          <w:tcPr>
            <w:tcW w:w="2283" w:type="dxa"/>
            <w:shd w:val="clear" w:color="auto" w:fill="E2EFD9" w:themeFill="accent6" w:themeFillTint="33"/>
          </w:tcPr>
          <w:p w14:paraId="2B90994F" w14:textId="77777777" w:rsidR="0046213D" w:rsidRPr="0046213D" w:rsidRDefault="0046213D" w:rsidP="0046213D">
            <w:pPr>
              <w:pStyle w:val="TableParagraph"/>
              <w:ind w:right="119"/>
              <w:jc w:val="left"/>
              <w:rPr>
                <w:rFonts w:ascii="Arial Narrow" w:hAnsi="Arial Narrow"/>
                <w:b/>
                <w:sz w:val="18"/>
                <w:szCs w:val="20"/>
              </w:rPr>
            </w:pPr>
            <w:r w:rsidRPr="0046213D">
              <w:rPr>
                <w:rFonts w:ascii="Arial Narrow" w:hAnsi="Arial Narrow"/>
                <w:b/>
                <w:sz w:val="18"/>
                <w:szCs w:val="20"/>
              </w:rPr>
              <w:t>Report (2 weeks)</w:t>
            </w:r>
          </w:p>
          <w:p w14:paraId="655640D1" w14:textId="77777777" w:rsidR="0046213D" w:rsidRPr="0046213D" w:rsidRDefault="0046213D" w:rsidP="0046213D">
            <w:pPr>
              <w:pStyle w:val="TableParagraph"/>
              <w:ind w:right="119"/>
              <w:jc w:val="left"/>
              <w:rPr>
                <w:rFonts w:ascii="Arial Narrow" w:hAnsi="Arial Narrow"/>
                <w:b/>
                <w:sz w:val="18"/>
                <w:szCs w:val="20"/>
              </w:rPr>
            </w:pPr>
            <w:r w:rsidRPr="0046213D">
              <w:rPr>
                <w:rFonts w:ascii="Arial Narrow" w:hAnsi="Arial Narrow"/>
                <w:color w:val="1F4E79" w:themeColor="accent5" w:themeShade="80"/>
                <w:sz w:val="18"/>
                <w:szCs w:val="20"/>
              </w:rPr>
              <w:t>BWM – Antarctic Adventure</w:t>
            </w:r>
          </w:p>
          <w:p w14:paraId="390178F4" w14:textId="77777777" w:rsidR="0046213D" w:rsidRPr="0046213D" w:rsidRDefault="0046213D" w:rsidP="0046213D">
            <w:pPr>
              <w:spacing w:after="0"/>
              <w:rPr>
                <w:rFonts w:ascii="Arial Narrow" w:hAnsi="Arial Narrow"/>
                <w:sz w:val="18"/>
                <w:szCs w:val="20"/>
              </w:rPr>
            </w:pPr>
          </w:p>
        </w:tc>
        <w:tc>
          <w:tcPr>
            <w:tcW w:w="2209" w:type="dxa"/>
            <w:shd w:val="clear" w:color="auto" w:fill="E2EFD9" w:themeFill="accent6" w:themeFillTint="33"/>
          </w:tcPr>
          <w:p w14:paraId="0889F91E" w14:textId="77777777" w:rsidR="0046213D" w:rsidRPr="0046213D" w:rsidRDefault="0046213D" w:rsidP="0046213D">
            <w:pPr>
              <w:spacing w:after="0"/>
              <w:rPr>
                <w:rFonts w:ascii="Arial Narrow" w:hAnsi="Arial Narrow"/>
                <w:b/>
                <w:sz w:val="18"/>
                <w:szCs w:val="20"/>
              </w:rPr>
            </w:pPr>
            <w:r w:rsidRPr="0046213D">
              <w:rPr>
                <w:rFonts w:ascii="Arial Narrow" w:hAnsi="Arial Narrow"/>
                <w:b/>
                <w:sz w:val="18"/>
                <w:szCs w:val="20"/>
              </w:rPr>
              <w:t xml:space="preserve">Labels, lists and captions </w:t>
            </w:r>
            <w:r w:rsidRPr="0046213D">
              <w:rPr>
                <w:rFonts w:ascii="Arial Narrow" w:hAnsi="Arial Narrow"/>
                <w:sz w:val="18"/>
                <w:szCs w:val="20"/>
              </w:rPr>
              <w:t xml:space="preserve">2 weeks </w:t>
            </w:r>
          </w:p>
          <w:p w14:paraId="3026AA86" w14:textId="77777777" w:rsidR="0046213D" w:rsidRPr="0046213D" w:rsidRDefault="0046213D" w:rsidP="0046213D">
            <w:pPr>
              <w:pStyle w:val="TableParagraph"/>
              <w:jc w:val="left"/>
              <w:rPr>
                <w:rFonts w:ascii="Arial Narrow" w:hAnsi="Arial Narrow"/>
                <w:b/>
                <w:sz w:val="18"/>
                <w:szCs w:val="20"/>
              </w:rPr>
            </w:pPr>
            <w:r w:rsidRPr="0046213D">
              <w:rPr>
                <w:rFonts w:ascii="Arial Narrow" w:hAnsi="Arial Narrow"/>
                <w:b/>
                <w:sz w:val="18"/>
                <w:szCs w:val="20"/>
              </w:rPr>
              <w:t xml:space="preserve">Report </w:t>
            </w:r>
            <w:r w:rsidRPr="0046213D">
              <w:rPr>
                <w:rFonts w:ascii="Arial Narrow" w:hAnsi="Arial Narrow"/>
                <w:sz w:val="18"/>
                <w:szCs w:val="20"/>
              </w:rPr>
              <w:t>2 weeks</w:t>
            </w:r>
          </w:p>
          <w:p w14:paraId="56689A1D" w14:textId="77777777" w:rsidR="0046213D" w:rsidRPr="0046213D" w:rsidRDefault="0046213D" w:rsidP="0046213D">
            <w:pPr>
              <w:spacing w:after="0"/>
              <w:rPr>
                <w:rFonts w:ascii="Arial Narrow" w:hAnsi="Arial Narrow"/>
                <w:color w:val="1F4E79" w:themeColor="accent5" w:themeShade="80"/>
                <w:sz w:val="18"/>
                <w:szCs w:val="20"/>
              </w:rPr>
            </w:pPr>
            <w:r w:rsidRPr="0046213D">
              <w:rPr>
                <w:rFonts w:ascii="Arial Narrow" w:hAnsi="Arial Narrow"/>
                <w:color w:val="1F4E79" w:themeColor="accent5" w:themeShade="80"/>
                <w:sz w:val="18"/>
                <w:szCs w:val="20"/>
              </w:rPr>
              <w:t>BWM – Antarctic Adventure</w:t>
            </w:r>
          </w:p>
        </w:tc>
        <w:tc>
          <w:tcPr>
            <w:tcW w:w="2246" w:type="dxa"/>
            <w:shd w:val="clear" w:color="auto" w:fill="E2EFD9" w:themeFill="accent6" w:themeFillTint="33"/>
          </w:tcPr>
          <w:p w14:paraId="05ED36A9" w14:textId="77777777" w:rsidR="0046213D" w:rsidRPr="0046213D" w:rsidRDefault="0046213D" w:rsidP="0046213D">
            <w:pPr>
              <w:pStyle w:val="TableParagraph"/>
              <w:jc w:val="left"/>
              <w:rPr>
                <w:rFonts w:ascii="Arial Narrow" w:hAnsi="Arial Narrow"/>
                <w:b/>
                <w:sz w:val="18"/>
                <w:szCs w:val="20"/>
              </w:rPr>
            </w:pPr>
            <w:r w:rsidRPr="0046213D">
              <w:rPr>
                <w:rFonts w:ascii="Arial Narrow" w:hAnsi="Arial Narrow"/>
                <w:b/>
                <w:sz w:val="18"/>
                <w:szCs w:val="20"/>
              </w:rPr>
              <w:t>Instructions (1 week)</w:t>
            </w:r>
          </w:p>
          <w:p w14:paraId="7856A8FD" w14:textId="77777777" w:rsidR="0046213D" w:rsidRPr="0046213D" w:rsidRDefault="0046213D" w:rsidP="0046213D">
            <w:pPr>
              <w:autoSpaceDE w:val="0"/>
              <w:autoSpaceDN w:val="0"/>
              <w:adjustRightInd w:val="0"/>
              <w:spacing w:after="0" w:line="181" w:lineRule="atLeast"/>
              <w:rPr>
                <w:rFonts w:ascii="Arial Narrow" w:hAnsi="Arial Narrow" w:cs="BPreplay"/>
                <w:b/>
                <w:color w:val="000000"/>
                <w:sz w:val="18"/>
                <w:szCs w:val="20"/>
              </w:rPr>
            </w:pPr>
            <w:r w:rsidRPr="0046213D">
              <w:rPr>
                <w:rFonts w:ascii="Arial Narrow" w:hAnsi="Arial Narrow" w:cs="BPreplay"/>
                <w:b/>
                <w:color w:val="000000"/>
                <w:sz w:val="18"/>
                <w:szCs w:val="20"/>
              </w:rPr>
              <w:t xml:space="preserve">XC Science - </w:t>
            </w:r>
            <w:r w:rsidRPr="0046213D">
              <w:rPr>
                <w:rFonts w:ascii="Arial Narrow" w:hAnsi="Arial Narrow" w:cs="BPreplay"/>
                <w:color w:val="000000"/>
                <w:sz w:val="18"/>
                <w:szCs w:val="20"/>
              </w:rPr>
              <w:t>The Growing Story/Ten Seeds/The Tiny Seed</w:t>
            </w:r>
            <w:r w:rsidRPr="0046213D">
              <w:rPr>
                <w:rFonts w:ascii="Arial Narrow" w:hAnsi="Arial Narrow" w:cs="BPreplay"/>
                <w:b/>
                <w:color w:val="000000"/>
                <w:sz w:val="18"/>
                <w:szCs w:val="20"/>
              </w:rPr>
              <w:t>.</w:t>
            </w:r>
          </w:p>
          <w:p w14:paraId="2F9DE992" w14:textId="77777777" w:rsidR="0046213D" w:rsidRPr="0046213D" w:rsidRDefault="0046213D" w:rsidP="0046213D">
            <w:pPr>
              <w:pStyle w:val="TableParagraph"/>
              <w:jc w:val="left"/>
              <w:rPr>
                <w:rFonts w:ascii="Arial Narrow" w:hAnsi="Arial Narrow"/>
                <w:sz w:val="18"/>
                <w:szCs w:val="20"/>
              </w:rPr>
            </w:pPr>
          </w:p>
        </w:tc>
        <w:tc>
          <w:tcPr>
            <w:tcW w:w="2225" w:type="dxa"/>
            <w:shd w:val="clear" w:color="auto" w:fill="E2EFD9" w:themeFill="accent6" w:themeFillTint="33"/>
          </w:tcPr>
          <w:p w14:paraId="58166306" w14:textId="77777777" w:rsidR="0046213D" w:rsidRPr="0046213D" w:rsidRDefault="0046213D" w:rsidP="0046213D">
            <w:pPr>
              <w:pStyle w:val="TableParagraph"/>
              <w:ind w:right="119"/>
              <w:jc w:val="left"/>
              <w:rPr>
                <w:rFonts w:ascii="Arial Narrow" w:hAnsi="Arial Narrow"/>
                <w:b/>
                <w:sz w:val="18"/>
                <w:szCs w:val="20"/>
              </w:rPr>
            </w:pPr>
            <w:r w:rsidRPr="0046213D">
              <w:rPr>
                <w:rFonts w:ascii="Arial Narrow" w:hAnsi="Arial Narrow"/>
                <w:b/>
                <w:sz w:val="18"/>
                <w:szCs w:val="20"/>
              </w:rPr>
              <w:t xml:space="preserve">Explanations / instructions / letter </w:t>
            </w:r>
            <w:proofErr w:type="gramStart"/>
            <w:r w:rsidRPr="0046213D">
              <w:rPr>
                <w:rFonts w:ascii="Arial Narrow" w:hAnsi="Arial Narrow"/>
                <w:b/>
                <w:sz w:val="18"/>
                <w:szCs w:val="20"/>
              </w:rPr>
              <w:t>writing  (</w:t>
            </w:r>
            <w:proofErr w:type="gramEnd"/>
            <w:r w:rsidRPr="0046213D">
              <w:rPr>
                <w:rFonts w:ascii="Arial Narrow" w:hAnsi="Arial Narrow"/>
                <w:sz w:val="18"/>
                <w:szCs w:val="20"/>
              </w:rPr>
              <w:t>5 weeks)</w:t>
            </w:r>
          </w:p>
          <w:p w14:paraId="6DE1C6FA" w14:textId="77777777" w:rsidR="0046213D" w:rsidRPr="0046213D" w:rsidRDefault="0046213D" w:rsidP="0046213D">
            <w:pPr>
              <w:spacing w:after="0"/>
              <w:rPr>
                <w:rFonts w:ascii="Arial Narrow" w:hAnsi="Arial Narrow"/>
                <w:sz w:val="18"/>
                <w:szCs w:val="20"/>
              </w:rPr>
            </w:pPr>
          </w:p>
        </w:tc>
      </w:tr>
      <w:tr w:rsidR="0046213D" w:rsidRPr="0046213D" w14:paraId="2D146E7B" w14:textId="77777777" w:rsidTr="003F7A59">
        <w:tc>
          <w:tcPr>
            <w:tcW w:w="2093" w:type="dxa"/>
            <w:shd w:val="clear" w:color="auto" w:fill="E2EFD9" w:themeFill="accent6" w:themeFillTint="33"/>
          </w:tcPr>
          <w:p w14:paraId="267D0B96" w14:textId="77777777" w:rsidR="0046213D" w:rsidRPr="0046213D" w:rsidRDefault="0046213D" w:rsidP="0046213D">
            <w:pPr>
              <w:spacing w:after="0"/>
              <w:rPr>
                <w:rFonts w:ascii="Arial Narrow" w:hAnsi="Arial Narrow"/>
                <w:b/>
                <w:sz w:val="18"/>
                <w:szCs w:val="20"/>
              </w:rPr>
            </w:pPr>
            <w:r w:rsidRPr="0046213D">
              <w:rPr>
                <w:rFonts w:ascii="Arial Narrow" w:hAnsi="Arial Narrow"/>
                <w:b/>
                <w:sz w:val="18"/>
                <w:szCs w:val="20"/>
              </w:rPr>
              <w:t xml:space="preserve">Suggested final written outcome </w:t>
            </w:r>
          </w:p>
        </w:tc>
        <w:tc>
          <w:tcPr>
            <w:tcW w:w="2338" w:type="dxa"/>
            <w:gridSpan w:val="2"/>
            <w:shd w:val="clear" w:color="auto" w:fill="E2EFD9" w:themeFill="accent6" w:themeFillTint="33"/>
          </w:tcPr>
          <w:p w14:paraId="263251C2"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Write labels and sentences for an in-class exhibition/ museum display</w:t>
            </w:r>
          </w:p>
        </w:tc>
        <w:tc>
          <w:tcPr>
            <w:tcW w:w="2220" w:type="dxa"/>
            <w:shd w:val="clear" w:color="auto" w:fill="E2EFD9" w:themeFill="accent6" w:themeFillTint="33"/>
          </w:tcPr>
          <w:p w14:paraId="73775844" w14:textId="77777777" w:rsidR="0046213D" w:rsidRPr="0046213D" w:rsidRDefault="0046213D" w:rsidP="0046213D">
            <w:pPr>
              <w:pStyle w:val="TableParagraph"/>
              <w:ind w:right="119"/>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Write first person</w:t>
            </w:r>
          </w:p>
          <w:p w14:paraId="44820BE9"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recounts based simple on personal experience, using adverbs of time to aid sequencing</w:t>
            </w:r>
          </w:p>
        </w:tc>
        <w:tc>
          <w:tcPr>
            <w:tcW w:w="2283" w:type="dxa"/>
            <w:shd w:val="clear" w:color="auto" w:fill="E2EFD9" w:themeFill="accent6" w:themeFillTint="33"/>
          </w:tcPr>
          <w:p w14:paraId="4C0FB000"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A simple non-</w:t>
            </w:r>
          </w:p>
          <w:p w14:paraId="10DFDF59"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chronological report with a series of sentences to describe aspects of the subject; distinguish between a description of a single member of a group and</w:t>
            </w:r>
          </w:p>
          <w:p w14:paraId="778809A8"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the group in</w:t>
            </w:r>
          </w:p>
          <w:p w14:paraId="38E7784E"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general.</w:t>
            </w:r>
          </w:p>
        </w:tc>
        <w:tc>
          <w:tcPr>
            <w:tcW w:w="2209" w:type="dxa"/>
            <w:shd w:val="clear" w:color="auto" w:fill="E2EFD9" w:themeFill="accent6" w:themeFillTint="33"/>
          </w:tcPr>
          <w:p w14:paraId="22FF0EFF"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 xml:space="preserve">Write labels and sentences for a collage / map. </w:t>
            </w:r>
          </w:p>
          <w:p w14:paraId="2DEF0B21"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A simple non-</w:t>
            </w:r>
          </w:p>
          <w:p w14:paraId="468AB732"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chronological report with a series of sentences to describe animals from Antarctica.</w:t>
            </w:r>
          </w:p>
        </w:tc>
        <w:tc>
          <w:tcPr>
            <w:tcW w:w="2246" w:type="dxa"/>
            <w:shd w:val="clear" w:color="auto" w:fill="E2EFD9" w:themeFill="accent6" w:themeFillTint="33"/>
          </w:tcPr>
          <w:p w14:paraId="52A2DA92"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Following</w:t>
            </w:r>
          </w:p>
          <w:p w14:paraId="4CA7F1F9"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a practical experience,</w:t>
            </w:r>
          </w:p>
          <w:p w14:paraId="61FABC9D"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Write up the instructions for planting a seed.</w:t>
            </w:r>
          </w:p>
        </w:tc>
        <w:tc>
          <w:tcPr>
            <w:tcW w:w="2225" w:type="dxa"/>
            <w:shd w:val="clear" w:color="auto" w:fill="E2EFD9" w:themeFill="accent6" w:themeFillTint="33"/>
          </w:tcPr>
          <w:p w14:paraId="6B22C719" w14:textId="77777777" w:rsidR="0046213D" w:rsidRPr="0046213D" w:rsidRDefault="0046213D" w:rsidP="0046213D">
            <w:pPr>
              <w:pStyle w:val="TableParagraph"/>
              <w:ind w:right="119"/>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Draw pictures to illustrate a simple</w:t>
            </w:r>
          </w:p>
          <w:p w14:paraId="303CF1C9"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process and prepare several sentences to support the explanation</w:t>
            </w:r>
          </w:p>
        </w:tc>
      </w:tr>
      <w:tr w:rsidR="0046213D" w:rsidRPr="0046213D" w14:paraId="6F62AD7A" w14:textId="77777777" w:rsidTr="003F7A59">
        <w:tc>
          <w:tcPr>
            <w:tcW w:w="2093" w:type="dxa"/>
            <w:shd w:val="clear" w:color="auto" w:fill="F8C0E5"/>
          </w:tcPr>
          <w:p w14:paraId="03DF42F3" w14:textId="77777777" w:rsidR="0046213D" w:rsidRPr="0046213D" w:rsidRDefault="0046213D" w:rsidP="0046213D">
            <w:pPr>
              <w:spacing w:after="0"/>
              <w:rPr>
                <w:rFonts w:ascii="Arial Narrow" w:hAnsi="Arial Narrow"/>
                <w:b/>
                <w:sz w:val="18"/>
                <w:szCs w:val="20"/>
              </w:rPr>
            </w:pPr>
            <w:r w:rsidRPr="0046213D">
              <w:rPr>
                <w:rFonts w:ascii="Arial Narrow" w:hAnsi="Arial Narrow"/>
                <w:b/>
                <w:sz w:val="18"/>
                <w:szCs w:val="20"/>
              </w:rPr>
              <w:t xml:space="preserve">Poetry </w:t>
            </w:r>
          </w:p>
        </w:tc>
        <w:tc>
          <w:tcPr>
            <w:tcW w:w="2338" w:type="dxa"/>
            <w:gridSpan w:val="2"/>
            <w:shd w:val="clear" w:color="auto" w:fill="F8C0E5"/>
          </w:tcPr>
          <w:p w14:paraId="271804B9" w14:textId="77777777" w:rsidR="0046213D" w:rsidRPr="0046213D" w:rsidRDefault="0046213D" w:rsidP="0046213D">
            <w:pPr>
              <w:spacing w:after="0"/>
              <w:rPr>
                <w:rFonts w:ascii="Arial Narrow" w:eastAsia="Arial" w:hAnsi="Arial Narrow" w:cs="Arial"/>
                <w:b/>
                <w:sz w:val="18"/>
                <w:szCs w:val="20"/>
                <w:lang w:val="en-US"/>
              </w:rPr>
            </w:pPr>
            <w:r w:rsidRPr="0046213D">
              <w:rPr>
                <w:rFonts w:ascii="Arial Narrow" w:eastAsia="Arial" w:hAnsi="Arial Narrow" w:cs="Arial"/>
                <w:b/>
                <w:sz w:val="18"/>
                <w:szCs w:val="20"/>
                <w:lang w:val="en-US"/>
              </w:rPr>
              <w:t>Vocabulary building</w:t>
            </w:r>
          </w:p>
          <w:p w14:paraId="5F79F9A2" w14:textId="77777777" w:rsidR="0046213D" w:rsidRPr="0046213D" w:rsidRDefault="0046213D" w:rsidP="0046213D">
            <w:pPr>
              <w:spacing w:after="0"/>
              <w:rPr>
                <w:rFonts w:ascii="Arial Narrow" w:hAnsi="Arial Narrow"/>
                <w:sz w:val="18"/>
                <w:szCs w:val="20"/>
              </w:rPr>
            </w:pPr>
            <w:r w:rsidRPr="0046213D">
              <w:rPr>
                <w:rFonts w:ascii="Arial Narrow" w:hAnsi="Arial Narrow"/>
                <w:b/>
                <w:sz w:val="18"/>
                <w:szCs w:val="20"/>
              </w:rPr>
              <w:t xml:space="preserve"> </w:t>
            </w:r>
            <w:r w:rsidRPr="0046213D">
              <w:rPr>
                <w:rFonts w:ascii="Arial Narrow" w:hAnsi="Arial Narrow"/>
                <w:sz w:val="18"/>
                <w:szCs w:val="20"/>
              </w:rPr>
              <w:t>(1 week)</w:t>
            </w:r>
          </w:p>
          <w:p w14:paraId="656AA02E"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Shape and Acrostic</w:t>
            </w:r>
          </w:p>
        </w:tc>
        <w:tc>
          <w:tcPr>
            <w:tcW w:w="2220" w:type="dxa"/>
            <w:shd w:val="clear" w:color="auto" w:fill="F8C0E5"/>
          </w:tcPr>
          <w:p w14:paraId="468FE6DE" w14:textId="77777777" w:rsidR="0046213D" w:rsidRPr="0046213D" w:rsidRDefault="0046213D" w:rsidP="0046213D">
            <w:pPr>
              <w:pStyle w:val="TableParagraph"/>
              <w:ind w:left="119" w:right="119"/>
              <w:jc w:val="left"/>
              <w:rPr>
                <w:rFonts w:ascii="Arial Narrow" w:hAnsi="Arial Narrow"/>
                <w:sz w:val="18"/>
                <w:szCs w:val="20"/>
              </w:rPr>
            </w:pPr>
            <w:proofErr w:type="gramStart"/>
            <w:r w:rsidRPr="0046213D">
              <w:rPr>
                <w:rFonts w:ascii="Arial Narrow" w:hAnsi="Arial Narrow"/>
                <w:b/>
                <w:sz w:val="18"/>
                <w:szCs w:val="20"/>
              </w:rPr>
              <w:t>Structure  –</w:t>
            </w:r>
            <w:proofErr w:type="gramEnd"/>
            <w:r w:rsidRPr="0046213D">
              <w:rPr>
                <w:rFonts w:ascii="Arial Narrow" w:hAnsi="Arial Narrow"/>
                <w:b/>
                <w:sz w:val="18"/>
                <w:szCs w:val="20"/>
              </w:rPr>
              <w:t xml:space="preserve"> rhyming couplets  </w:t>
            </w:r>
            <w:r w:rsidRPr="0046213D">
              <w:rPr>
                <w:rFonts w:ascii="Arial Narrow" w:hAnsi="Arial Narrow"/>
                <w:sz w:val="18"/>
                <w:szCs w:val="20"/>
              </w:rPr>
              <w:t xml:space="preserve">(1 week) </w:t>
            </w:r>
          </w:p>
          <w:p w14:paraId="1998AA8B" w14:textId="77777777" w:rsidR="0046213D" w:rsidRPr="0046213D" w:rsidRDefault="0046213D" w:rsidP="0046213D">
            <w:pPr>
              <w:pStyle w:val="TableParagraph"/>
              <w:ind w:left="119" w:right="119"/>
              <w:jc w:val="left"/>
              <w:rPr>
                <w:rFonts w:ascii="Arial Narrow" w:hAnsi="Arial Narrow"/>
                <w:b/>
                <w:sz w:val="18"/>
                <w:szCs w:val="20"/>
              </w:rPr>
            </w:pPr>
            <w:r w:rsidRPr="0046213D">
              <w:rPr>
                <w:rFonts w:ascii="Arial Narrow" w:hAnsi="Arial Narrow"/>
                <w:b/>
                <w:sz w:val="18"/>
                <w:szCs w:val="20"/>
              </w:rPr>
              <w:t xml:space="preserve">Joyce </w:t>
            </w:r>
            <w:proofErr w:type="spellStart"/>
            <w:r w:rsidRPr="0046213D">
              <w:rPr>
                <w:rFonts w:ascii="Arial Narrow" w:hAnsi="Arial Narrow"/>
                <w:b/>
                <w:sz w:val="18"/>
                <w:szCs w:val="20"/>
              </w:rPr>
              <w:t>Sidman</w:t>
            </w:r>
            <w:proofErr w:type="spellEnd"/>
            <w:r w:rsidRPr="0046213D">
              <w:rPr>
                <w:rFonts w:ascii="Arial Narrow" w:hAnsi="Arial Narrow"/>
                <w:b/>
                <w:sz w:val="18"/>
                <w:szCs w:val="20"/>
              </w:rPr>
              <w:t xml:space="preserve"> – The seasons and shape poems.</w:t>
            </w:r>
          </w:p>
        </w:tc>
        <w:tc>
          <w:tcPr>
            <w:tcW w:w="2283" w:type="dxa"/>
            <w:shd w:val="clear" w:color="auto" w:fill="F8C0E5"/>
          </w:tcPr>
          <w:p w14:paraId="10D34C73" w14:textId="77777777" w:rsidR="0046213D" w:rsidRPr="0046213D" w:rsidRDefault="0046213D" w:rsidP="0046213D">
            <w:pPr>
              <w:spacing w:after="0"/>
              <w:rPr>
                <w:rFonts w:ascii="Arial Narrow" w:eastAsia="Arial" w:hAnsi="Arial Narrow" w:cs="Arial"/>
                <w:b/>
                <w:sz w:val="18"/>
                <w:szCs w:val="20"/>
                <w:lang w:val="en-US"/>
              </w:rPr>
            </w:pPr>
            <w:r w:rsidRPr="0046213D">
              <w:rPr>
                <w:rFonts w:ascii="Arial Narrow" w:eastAsia="Arial" w:hAnsi="Arial Narrow" w:cs="Arial"/>
                <w:b/>
                <w:sz w:val="18"/>
                <w:szCs w:val="20"/>
                <w:lang w:val="en-US"/>
              </w:rPr>
              <w:t>Vocabulary building</w:t>
            </w:r>
          </w:p>
          <w:p w14:paraId="152882DD" w14:textId="77777777" w:rsidR="0046213D" w:rsidRPr="0046213D" w:rsidRDefault="0046213D" w:rsidP="0046213D">
            <w:pPr>
              <w:spacing w:after="0"/>
              <w:rPr>
                <w:rFonts w:ascii="Arial Narrow" w:hAnsi="Arial Narrow"/>
                <w:sz w:val="18"/>
                <w:szCs w:val="20"/>
              </w:rPr>
            </w:pPr>
            <w:r w:rsidRPr="0046213D">
              <w:rPr>
                <w:rFonts w:ascii="Arial Narrow" w:hAnsi="Arial Narrow"/>
                <w:b/>
                <w:sz w:val="18"/>
                <w:szCs w:val="20"/>
              </w:rPr>
              <w:t xml:space="preserve"> </w:t>
            </w:r>
            <w:r w:rsidRPr="0046213D">
              <w:rPr>
                <w:rFonts w:ascii="Arial Narrow" w:hAnsi="Arial Narrow"/>
                <w:sz w:val="18"/>
                <w:szCs w:val="20"/>
              </w:rPr>
              <w:t>(1 week)</w:t>
            </w:r>
          </w:p>
        </w:tc>
        <w:tc>
          <w:tcPr>
            <w:tcW w:w="2209" w:type="dxa"/>
            <w:shd w:val="clear" w:color="auto" w:fill="F8C0E5"/>
          </w:tcPr>
          <w:p w14:paraId="4E311CC5" w14:textId="77777777" w:rsidR="0046213D" w:rsidRPr="0046213D" w:rsidRDefault="0046213D" w:rsidP="0046213D">
            <w:pPr>
              <w:pStyle w:val="TableParagraph"/>
              <w:ind w:left="68" w:right="68"/>
              <w:jc w:val="left"/>
              <w:rPr>
                <w:rFonts w:ascii="Arial Narrow" w:hAnsi="Arial Narrow"/>
                <w:b/>
                <w:sz w:val="18"/>
                <w:szCs w:val="20"/>
              </w:rPr>
            </w:pPr>
            <w:r w:rsidRPr="0046213D">
              <w:rPr>
                <w:rFonts w:ascii="Arial Narrow" w:hAnsi="Arial Narrow"/>
                <w:b/>
                <w:sz w:val="18"/>
                <w:szCs w:val="20"/>
              </w:rPr>
              <w:t>Structure</w:t>
            </w:r>
          </w:p>
          <w:p w14:paraId="4D298C27" w14:textId="77777777" w:rsidR="0046213D" w:rsidRPr="0046213D" w:rsidRDefault="0046213D" w:rsidP="0046213D">
            <w:pPr>
              <w:spacing w:after="0"/>
              <w:rPr>
                <w:rFonts w:ascii="Arial Narrow" w:hAnsi="Arial Narrow"/>
                <w:b/>
                <w:sz w:val="18"/>
                <w:szCs w:val="20"/>
              </w:rPr>
            </w:pPr>
            <w:r w:rsidRPr="0046213D">
              <w:rPr>
                <w:rFonts w:ascii="Arial Narrow" w:eastAsia="Arial" w:hAnsi="Arial Narrow" w:cs="Arial"/>
                <w:b/>
                <w:sz w:val="18"/>
                <w:szCs w:val="20"/>
                <w:lang w:val="en-US"/>
              </w:rPr>
              <w:t>– rhyming couplets</w:t>
            </w:r>
            <w:r w:rsidRPr="0046213D">
              <w:rPr>
                <w:rFonts w:ascii="Arial Narrow" w:hAnsi="Arial Narrow"/>
                <w:b/>
                <w:sz w:val="18"/>
                <w:szCs w:val="20"/>
              </w:rPr>
              <w:t xml:space="preserve"> </w:t>
            </w:r>
          </w:p>
          <w:p w14:paraId="4DF2A529"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(1 week)</w:t>
            </w:r>
          </w:p>
        </w:tc>
        <w:tc>
          <w:tcPr>
            <w:tcW w:w="2246" w:type="dxa"/>
            <w:shd w:val="clear" w:color="auto" w:fill="F8C0E5"/>
          </w:tcPr>
          <w:p w14:paraId="70B6EC6F" w14:textId="77777777" w:rsidR="0046213D" w:rsidRPr="0046213D" w:rsidRDefault="0046213D" w:rsidP="0046213D">
            <w:pPr>
              <w:spacing w:after="0"/>
              <w:rPr>
                <w:rFonts w:ascii="Arial Narrow" w:hAnsi="Arial Narrow"/>
                <w:b/>
                <w:sz w:val="18"/>
                <w:szCs w:val="20"/>
              </w:rPr>
            </w:pPr>
            <w:r w:rsidRPr="0046213D">
              <w:rPr>
                <w:rFonts w:ascii="Arial Narrow" w:eastAsia="Arial" w:hAnsi="Arial Narrow" w:cs="Arial"/>
                <w:b/>
                <w:sz w:val="18"/>
                <w:szCs w:val="20"/>
                <w:lang w:val="en-US"/>
              </w:rPr>
              <w:t>Vocabulary building</w:t>
            </w:r>
            <w:r w:rsidRPr="0046213D">
              <w:rPr>
                <w:rFonts w:ascii="Arial Narrow" w:hAnsi="Arial Narrow"/>
                <w:b/>
                <w:sz w:val="18"/>
                <w:szCs w:val="20"/>
              </w:rPr>
              <w:t xml:space="preserve"> </w:t>
            </w:r>
          </w:p>
          <w:p w14:paraId="349956A9"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(1 week)</w:t>
            </w:r>
          </w:p>
          <w:p w14:paraId="799E6071"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 xml:space="preserve">Jungle song (Twinkl) </w:t>
            </w:r>
          </w:p>
        </w:tc>
        <w:tc>
          <w:tcPr>
            <w:tcW w:w="2225" w:type="dxa"/>
            <w:shd w:val="clear" w:color="auto" w:fill="F8C0E5"/>
          </w:tcPr>
          <w:p w14:paraId="4BE6C117" w14:textId="77777777" w:rsidR="0046213D" w:rsidRPr="0046213D" w:rsidRDefault="0046213D" w:rsidP="0046213D">
            <w:pPr>
              <w:pStyle w:val="TableParagraph"/>
              <w:ind w:right="119"/>
              <w:jc w:val="left"/>
              <w:rPr>
                <w:rFonts w:ascii="Arial Narrow" w:hAnsi="Arial Narrow"/>
                <w:b/>
                <w:sz w:val="18"/>
                <w:szCs w:val="20"/>
              </w:rPr>
            </w:pPr>
            <w:r w:rsidRPr="0046213D">
              <w:rPr>
                <w:rFonts w:ascii="Arial Narrow" w:hAnsi="Arial Narrow"/>
                <w:b/>
                <w:sz w:val="18"/>
                <w:szCs w:val="20"/>
              </w:rPr>
              <w:t xml:space="preserve">Take one poet – poetry appreciation </w:t>
            </w:r>
          </w:p>
          <w:p w14:paraId="6E8A7AE0" w14:textId="77777777" w:rsidR="0046213D" w:rsidRPr="0046213D" w:rsidRDefault="0046213D" w:rsidP="0046213D">
            <w:pPr>
              <w:pStyle w:val="TableParagraph"/>
              <w:ind w:right="119"/>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(1 week)</w:t>
            </w:r>
          </w:p>
          <w:p w14:paraId="5198D650" w14:textId="77777777" w:rsidR="0046213D" w:rsidRPr="0046213D" w:rsidRDefault="0046213D" w:rsidP="0046213D">
            <w:pPr>
              <w:pStyle w:val="TableParagraph"/>
              <w:ind w:right="119"/>
              <w:jc w:val="left"/>
              <w:rPr>
                <w:rFonts w:ascii="Arial Narrow" w:hAnsi="Arial Narrow"/>
                <w:b/>
                <w:sz w:val="18"/>
                <w:szCs w:val="20"/>
              </w:rPr>
            </w:pPr>
            <w:r w:rsidRPr="0046213D">
              <w:rPr>
                <w:rFonts w:ascii="Arial Narrow" w:hAnsi="Arial Narrow"/>
                <w:b/>
                <w:sz w:val="18"/>
                <w:szCs w:val="20"/>
              </w:rPr>
              <w:t>Michael Rosen</w:t>
            </w:r>
          </w:p>
        </w:tc>
      </w:tr>
      <w:tr w:rsidR="0046213D" w:rsidRPr="0046213D" w14:paraId="229D601E" w14:textId="77777777" w:rsidTr="003F7A59">
        <w:tc>
          <w:tcPr>
            <w:tcW w:w="2093" w:type="dxa"/>
            <w:shd w:val="clear" w:color="auto" w:fill="F8C0E5"/>
          </w:tcPr>
          <w:p w14:paraId="37A6092C" w14:textId="77777777" w:rsidR="0046213D" w:rsidRPr="0046213D" w:rsidRDefault="0046213D" w:rsidP="0046213D">
            <w:pPr>
              <w:spacing w:after="0"/>
              <w:rPr>
                <w:rFonts w:ascii="Arial Narrow" w:hAnsi="Arial Narrow"/>
                <w:b/>
                <w:sz w:val="18"/>
                <w:szCs w:val="20"/>
              </w:rPr>
            </w:pPr>
            <w:r w:rsidRPr="0046213D">
              <w:rPr>
                <w:rFonts w:ascii="Arial Narrow" w:hAnsi="Arial Narrow"/>
                <w:b/>
                <w:sz w:val="18"/>
                <w:szCs w:val="20"/>
              </w:rPr>
              <w:t>Suggested outcome</w:t>
            </w:r>
          </w:p>
        </w:tc>
        <w:tc>
          <w:tcPr>
            <w:tcW w:w="2338" w:type="dxa"/>
            <w:gridSpan w:val="2"/>
            <w:shd w:val="clear" w:color="auto" w:fill="F8C0E5"/>
          </w:tcPr>
          <w:p w14:paraId="77BAAD87"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 xml:space="preserve">Read, </w:t>
            </w:r>
            <w:proofErr w:type="gramStart"/>
            <w:r w:rsidRPr="0046213D">
              <w:rPr>
                <w:rFonts w:ascii="Arial Narrow" w:hAnsi="Arial Narrow"/>
                <w:sz w:val="18"/>
                <w:szCs w:val="20"/>
              </w:rPr>
              <w:t>write</w:t>
            </w:r>
            <w:proofErr w:type="gramEnd"/>
            <w:r w:rsidRPr="0046213D">
              <w:rPr>
                <w:rFonts w:ascii="Arial Narrow" w:hAnsi="Arial Narrow"/>
                <w:sz w:val="18"/>
                <w:szCs w:val="20"/>
              </w:rPr>
              <w:t xml:space="preserve"> and perform free verse</w:t>
            </w:r>
          </w:p>
        </w:tc>
        <w:tc>
          <w:tcPr>
            <w:tcW w:w="2220" w:type="dxa"/>
            <w:shd w:val="clear" w:color="auto" w:fill="F8C0E5"/>
          </w:tcPr>
          <w:p w14:paraId="4FA01E5C" w14:textId="77777777" w:rsidR="0046213D" w:rsidRPr="0046213D" w:rsidRDefault="0046213D" w:rsidP="0046213D">
            <w:pPr>
              <w:pStyle w:val="TableParagraph"/>
              <w:jc w:val="left"/>
              <w:rPr>
                <w:rFonts w:ascii="Arial Narrow" w:eastAsiaTheme="minorHAnsi" w:hAnsi="Arial Narrow" w:cstheme="minorBidi"/>
                <w:b/>
                <w:sz w:val="18"/>
                <w:szCs w:val="20"/>
                <w:lang w:val="en-GB"/>
              </w:rPr>
            </w:pPr>
            <w:r w:rsidRPr="0046213D">
              <w:rPr>
                <w:rFonts w:ascii="Arial Narrow" w:eastAsiaTheme="minorHAnsi" w:hAnsi="Arial Narrow" w:cstheme="minorBidi"/>
                <w:b/>
                <w:sz w:val="18"/>
                <w:szCs w:val="20"/>
                <w:lang w:val="en-GB"/>
              </w:rPr>
              <w:t>Recite familiar</w:t>
            </w:r>
          </w:p>
          <w:p w14:paraId="4CB99540" w14:textId="77777777" w:rsidR="0046213D" w:rsidRPr="0046213D" w:rsidRDefault="0046213D" w:rsidP="0046213D">
            <w:pPr>
              <w:pStyle w:val="TableParagraph"/>
              <w:ind w:right="119"/>
              <w:jc w:val="left"/>
              <w:rPr>
                <w:rFonts w:ascii="Arial Narrow" w:eastAsiaTheme="minorHAnsi" w:hAnsi="Arial Narrow" w:cstheme="minorBidi"/>
                <w:b/>
                <w:sz w:val="18"/>
                <w:szCs w:val="20"/>
                <w:lang w:val="en-GB"/>
              </w:rPr>
            </w:pPr>
            <w:r w:rsidRPr="0046213D">
              <w:rPr>
                <w:rFonts w:ascii="Arial Narrow" w:eastAsiaTheme="minorHAnsi" w:hAnsi="Arial Narrow" w:cstheme="minorBidi"/>
                <w:b/>
                <w:sz w:val="18"/>
                <w:szCs w:val="20"/>
                <w:lang w:val="en-GB"/>
              </w:rPr>
              <w:t>poems by heart</w:t>
            </w:r>
          </w:p>
          <w:p w14:paraId="069F8C53" w14:textId="77777777" w:rsidR="0046213D" w:rsidRPr="0046213D" w:rsidRDefault="0046213D" w:rsidP="0046213D">
            <w:pPr>
              <w:pStyle w:val="TableParagraph"/>
              <w:ind w:right="119"/>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Remember, remember poem.</w:t>
            </w:r>
          </w:p>
        </w:tc>
        <w:tc>
          <w:tcPr>
            <w:tcW w:w="2283" w:type="dxa"/>
            <w:shd w:val="clear" w:color="auto" w:fill="F8C0E5"/>
          </w:tcPr>
          <w:p w14:paraId="31D6F7FD"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Recite familiar poems by heart. (1 week)</w:t>
            </w:r>
          </w:p>
          <w:p w14:paraId="1EF4625B"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Guided reading focus</w:t>
            </w:r>
          </w:p>
        </w:tc>
        <w:tc>
          <w:tcPr>
            <w:tcW w:w="2209" w:type="dxa"/>
            <w:shd w:val="clear" w:color="auto" w:fill="F8C0E5"/>
          </w:tcPr>
          <w:p w14:paraId="206DEE70" w14:textId="77777777" w:rsidR="0046213D" w:rsidRPr="0046213D" w:rsidRDefault="0046213D" w:rsidP="0046213D">
            <w:pPr>
              <w:pStyle w:val="TableParagraph"/>
              <w:ind w:right="68"/>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Recite familiar poems by heart. (1 week)</w:t>
            </w:r>
          </w:p>
          <w:p w14:paraId="34610D10" w14:textId="77777777" w:rsidR="0046213D" w:rsidRPr="0046213D" w:rsidRDefault="0046213D" w:rsidP="0046213D">
            <w:pPr>
              <w:pStyle w:val="TableParagraph"/>
              <w:ind w:right="68"/>
              <w:jc w:val="left"/>
              <w:rPr>
                <w:rFonts w:ascii="Arial Narrow" w:hAnsi="Arial Narrow"/>
                <w:sz w:val="18"/>
                <w:szCs w:val="20"/>
              </w:rPr>
            </w:pPr>
            <w:r w:rsidRPr="0046213D">
              <w:rPr>
                <w:rFonts w:ascii="Arial Narrow" w:eastAsiaTheme="minorHAnsi" w:hAnsi="Arial Narrow" w:cstheme="minorBidi"/>
                <w:sz w:val="18"/>
                <w:szCs w:val="20"/>
                <w:lang w:val="en-GB"/>
              </w:rPr>
              <w:t>Guided reading focus</w:t>
            </w:r>
          </w:p>
        </w:tc>
        <w:tc>
          <w:tcPr>
            <w:tcW w:w="2246" w:type="dxa"/>
            <w:shd w:val="clear" w:color="auto" w:fill="F8C0E5"/>
          </w:tcPr>
          <w:p w14:paraId="0A3EF881"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 xml:space="preserve">Read, </w:t>
            </w:r>
            <w:proofErr w:type="gramStart"/>
            <w:r w:rsidRPr="0046213D">
              <w:rPr>
                <w:rFonts w:ascii="Arial Narrow" w:hAnsi="Arial Narrow"/>
                <w:sz w:val="18"/>
                <w:szCs w:val="20"/>
              </w:rPr>
              <w:t>write</w:t>
            </w:r>
            <w:proofErr w:type="gramEnd"/>
            <w:r w:rsidRPr="0046213D">
              <w:rPr>
                <w:rFonts w:ascii="Arial Narrow" w:hAnsi="Arial Narrow"/>
                <w:sz w:val="18"/>
                <w:szCs w:val="20"/>
              </w:rPr>
              <w:t xml:space="preserve"> and perform free verse</w:t>
            </w:r>
          </w:p>
          <w:p w14:paraId="2CD0309A"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Guided reading focus</w:t>
            </w:r>
          </w:p>
        </w:tc>
        <w:tc>
          <w:tcPr>
            <w:tcW w:w="2225" w:type="dxa"/>
            <w:shd w:val="clear" w:color="auto" w:fill="F8C0E5"/>
          </w:tcPr>
          <w:p w14:paraId="49E53F37" w14:textId="77777777" w:rsidR="0046213D" w:rsidRPr="0046213D" w:rsidRDefault="0046213D" w:rsidP="0046213D">
            <w:pPr>
              <w:pStyle w:val="TableParagraph"/>
              <w:ind w:left="120" w:right="119"/>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Personal</w:t>
            </w:r>
          </w:p>
          <w:p w14:paraId="7AB6EE74" w14:textId="77777777" w:rsidR="0046213D" w:rsidRPr="0046213D" w:rsidRDefault="0046213D" w:rsidP="0046213D">
            <w:pPr>
              <w:pStyle w:val="TableParagraph"/>
              <w:spacing w:line="249" w:lineRule="auto"/>
              <w:ind w:right="178"/>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responses to poetry</w:t>
            </w:r>
          </w:p>
          <w:p w14:paraId="56E6D14C" w14:textId="77777777" w:rsidR="0046213D" w:rsidRPr="0046213D" w:rsidRDefault="0046213D" w:rsidP="0046213D">
            <w:pPr>
              <w:pStyle w:val="TableParagraph"/>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Recite familiar</w:t>
            </w:r>
          </w:p>
          <w:p w14:paraId="6FF845DF"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poems by heart</w:t>
            </w:r>
          </w:p>
        </w:tc>
      </w:tr>
      <w:tr w:rsidR="0046213D" w:rsidRPr="0046213D" w14:paraId="66F935E0" w14:textId="77777777" w:rsidTr="003F7A59">
        <w:tc>
          <w:tcPr>
            <w:tcW w:w="2093" w:type="dxa"/>
            <w:shd w:val="clear" w:color="auto" w:fill="FFFF99"/>
          </w:tcPr>
          <w:p w14:paraId="0A7D2C27" w14:textId="77777777" w:rsidR="0046213D" w:rsidRPr="0046213D" w:rsidRDefault="0046213D" w:rsidP="0046213D">
            <w:pPr>
              <w:spacing w:after="0"/>
              <w:rPr>
                <w:rFonts w:ascii="Arial Narrow" w:hAnsi="Arial Narrow"/>
                <w:b/>
                <w:sz w:val="18"/>
                <w:szCs w:val="20"/>
              </w:rPr>
            </w:pPr>
            <w:r w:rsidRPr="0046213D">
              <w:rPr>
                <w:rFonts w:ascii="Arial Narrow" w:hAnsi="Arial Narrow"/>
                <w:b/>
                <w:sz w:val="18"/>
                <w:szCs w:val="20"/>
              </w:rPr>
              <w:t xml:space="preserve">Class novel </w:t>
            </w:r>
          </w:p>
        </w:tc>
        <w:tc>
          <w:tcPr>
            <w:tcW w:w="4558" w:type="dxa"/>
            <w:gridSpan w:val="3"/>
            <w:shd w:val="clear" w:color="auto" w:fill="FFFF99"/>
          </w:tcPr>
          <w:p w14:paraId="7F13920E" w14:textId="77777777" w:rsidR="0046213D" w:rsidRPr="0046213D" w:rsidRDefault="0046213D" w:rsidP="0046213D">
            <w:pPr>
              <w:pStyle w:val="TableParagraph"/>
              <w:jc w:val="left"/>
              <w:rPr>
                <w:rFonts w:ascii="Arial Narrow" w:hAnsi="Arial Narrow"/>
                <w:sz w:val="18"/>
                <w:szCs w:val="20"/>
              </w:rPr>
            </w:pPr>
            <w:r w:rsidRPr="0046213D">
              <w:rPr>
                <w:rFonts w:ascii="Arial Narrow" w:hAnsi="Arial Narrow"/>
                <w:sz w:val="18"/>
                <w:szCs w:val="20"/>
              </w:rPr>
              <w:t>Various texts and books related to science and History</w:t>
            </w:r>
          </w:p>
        </w:tc>
        <w:tc>
          <w:tcPr>
            <w:tcW w:w="4492" w:type="dxa"/>
            <w:gridSpan w:val="2"/>
            <w:shd w:val="clear" w:color="auto" w:fill="FFFF99"/>
          </w:tcPr>
          <w:p w14:paraId="2CD724A3" w14:textId="77777777" w:rsidR="0046213D" w:rsidRPr="0046213D" w:rsidRDefault="0046213D" w:rsidP="0046213D">
            <w:pPr>
              <w:pStyle w:val="TableParagraph"/>
              <w:jc w:val="left"/>
              <w:rPr>
                <w:rFonts w:ascii="Arial Narrow" w:hAnsi="Arial Narrow"/>
                <w:sz w:val="18"/>
                <w:szCs w:val="20"/>
              </w:rPr>
            </w:pPr>
            <w:r w:rsidRPr="0046213D">
              <w:rPr>
                <w:rFonts w:ascii="Arial Narrow" w:hAnsi="Arial Narrow"/>
                <w:sz w:val="18"/>
                <w:szCs w:val="20"/>
              </w:rPr>
              <w:t>Fairy tales</w:t>
            </w:r>
          </w:p>
        </w:tc>
        <w:tc>
          <w:tcPr>
            <w:tcW w:w="4471" w:type="dxa"/>
            <w:gridSpan w:val="2"/>
            <w:shd w:val="clear" w:color="auto" w:fill="FFFF99"/>
          </w:tcPr>
          <w:p w14:paraId="54A55D4D" w14:textId="77777777" w:rsidR="0046213D" w:rsidRPr="0046213D" w:rsidRDefault="0046213D" w:rsidP="0046213D">
            <w:pPr>
              <w:pStyle w:val="TableParagraph"/>
              <w:jc w:val="left"/>
              <w:rPr>
                <w:rFonts w:ascii="Arial Narrow" w:hAnsi="Arial Narrow"/>
                <w:sz w:val="18"/>
                <w:szCs w:val="20"/>
              </w:rPr>
            </w:pPr>
            <w:proofErr w:type="spellStart"/>
            <w:r w:rsidRPr="0046213D">
              <w:rPr>
                <w:rFonts w:ascii="Arial Narrow" w:hAnsi="Arial Narrow"/>
                <w:sz w:val="18"/>
                <w:szCs w:val="20"/>
              </w:rPr>
              <w:t>Handa’s</w:t>
            </w:r>
            <w:proofErr w:type="spellEnd"/>
            <w:r w:rsidRPr="0046213D">
              <w:rPr>
                <w:rFonts w:ascii="Arial Narrow" w:hAnsi="Arial Narrow"/>
                <w:sz w:val="18"/>
                <w:szCs w:val="20"/>
              </w:rPr>
              <w:t xml:space="preserve"> Surprise / </w:t>
            </w:r>
            <w:proofErr w:type="spellStart"/>
            <w:r w:rsidRPr="0046213D">
              <w:rPr>
                <w:rFonts w:ascii="Arial Narrow" w:hAnsi="Arial Narrow"/>
                <w:sz w:val="18"/>
                <w:szCs w:val="20"/>
              </w:rPr>
              <w:t>Handa’s</w:t>
            </w:r>
            <w:proofErr w:type="spellEnd"/>
            <w:r w:rsidRPr="0046213D">
              <w:rPr>
                <w:rFonts w:ascii="Arial Narrow" w:hAnsi="Arial Narrow"/>
                <w:sz w:val="18"/>
                <w:szCs w:val="20"/>
              </w:rPr>
              <w:t xml:space="preserve"> Hen / </w:t>
            </w:r>
            <w:proofErr w:type="spellStart"/>
            <w:r w:rsidRPr="0046213D">
              <w:rPr>
                <w:rFonts w:ascii="Arial Narrow" w:hAnsi="Arial Narrow"/>
                <w:sz w:val="18"/>
                <w:szCs w:val="20"/>
              </w:rPr>
              <w:t>Handa’s</w:t>
            </w:r>
            <w:proofErr w:type="spellEnd"/>
            <w:r w:rsidRPr="0046213D">
              <w:rPr>
                <w:rFonts w:ascii="Arial Narrow" w:hAnsi="Arial Narrow"/>
                <w:sz w:val="18"/>
                <w:szCs w:val="20"/>
              </w:rPr>
              <w:t xml:space="preserve"> surprising day </w:t>
            </w:r>
            <w:proofErr w:type="spellStart"/>
            <w:r w:rsidRPr="0046213D">
              <w:rPr>
                <w:rFonts w:ascii="Arial Narrow" w:hAnsi="Arial Narrow"/>
                <w:sz w:val="18"/>
                <w:szCs w:val="20"/>
              </w:rPr>
              <w:t>Handa’s</w:t>
            </w:r>
            <w:proofErr w:type="spellEnd"/>
            <w:r w:rsidRPr="0046213D">
              <w:rPr>
                <w:rFonts w:ascii="Arial Narrow" w:hAnsi="Arial Narrow"/>
                <w:sz w:val="18"/>
                <w:szCs w:val="20"/>
              </w:rPr>
              <w:t xml:space="preserve"> Noisy night.</w:t>
            </w:r>
          </w:p>
        </w:tc>
      </w:tr>
    </w:tbl>
    <w:p w14:paraId="28E67D8F" w14:textId="7810AF39" w:rsidR="0046213D" w:rsidRPr="0046213D" w:rsidRDefault="0046213D" w:rsidP="0046213D">
      <w:pPr>
        <w:spacing w:after="0"/>
        <w:rPr>
          <w:rFonts w:ascii="Arial Narrow" w:hAnsi="Arial Narrow"/>
        </w:rPr>
      </w:pPr>
    </w:p>
    <w:tbl>
      <w:tblPr>
        <w:tblStyle w:val="TableGrid"/>
        <w:tblW w:w="0" w:type="auto"/>
        <w:tblLook w:val="04A0" w:firstRow="1" w:lastRow="0" w:firstColumn="1" w:lastColumn="0" w:noHBand="0" w:noVBand="1"/>
      </w:tblPr>
      <w:tblGrid>
        <w:gridCol w:w="1656"/>
        <w:gridCol w:w="2017"/>
        <w:gridCol w:w="639"/>
        <w:gridCol w:w="11"/>
        <w:gridCol w:w="888"/>
        <w:gridCol w:w="1537"/>
        <w:gridCol w:w="2153"/>
        <w:gridCol w:w="8"/>
        <w:gridCol w:w="2144"/>
        <w:gridCol w:w="2176"/>
        <w:gridCol w:w="2159"/>
      </w:tblGrid>
      <w:tr w:rsidR="0046213D" w:rsidRPr="0046213D" w14:paraId="7CD65AD0" w14:textId="77777777" w:rsidTr="0046213D">
        <w:tc>
          <w:tcPr>
            <w:tcW w:w="15388" w:type="dxa"/>
            <w:gridSpan w:val="11"/>
          </w:tcPr>
          <w:p w14:paraId="32EB02C7" w14:textId="06B210B8" w:rsidR="0046213D" w:rsidRPr="0046213D" w:rsidRDefault="0046213D" w:rsidP="0046213D">
            <w:pPr>
              <w:spacing w:after="0"/>
              <w:jc w:val="center"/>
              <w:rPr>
                <w:rFonts w:ascii="Arial Narrow" w:hAnsi="Arial Narrow"/>
                <w:b/>
                <w:sz w:val="18"/>
                <w:szCs w:val="14"/>
              </w:rPr>
            </w:pPr>
            <w:r w:rsidRPr="0046213D">
              <w:rPr>
                <w:rFonts w:ascii="Arial Narrow" w:hAnsi="Arial Narrow"/>
                <w:sz w:val="18"/>
                <w:szCs w:val="14"/>
              </w:rPr>
              <w:br w:type="page"/>
            </w:r>
            <w:r w:rsidRPr="0046213D">
              <w:rPr>
                <w:rFonts w:ascii="Arial Narrow" w:hAnsi="Arial Narrow"/>
                <w:b/>
                <w:sz w:val="18"/>
                <w:szCs w:val="14"/>
              </w:rPr>
              <w:t>Year 2</w:t>
            </w:r>
          </w:p>
        </w:tc>
      </w:tr>
      <w:tr w:rsidR="0046213D" w:rsidRPr="0046213D" w14:paraId="3EF6138E" w14:textId="77777777" w:rsidTr="0046213D">
        <w:tc>
          <w:tcPr>
            <w:tcW w:w="1656" w:type="dxa"/>
          </w:tcPr>
          <w:p w14:paraId="4666EB8D" w14:textId="77777777" w:rsidR="0046213D" w:rsidRPr="0046213D" w:rsidRDefault="0046213D" w:rsidP="0046213D">
            <w:pPr>
              <w:spacing w:after="0"/>
              <w:jc w:val="center"/>
              <w:rPr>
                <w:rFonts w:ascii="Arial Narrow" w:hAnsi="Arial Narrow"/>
                <w:b/>
                <w:sz w:val="18"/>
                <w:szCs w:val="14"/>
              </w:rPr>
            </w:pPr>
          </w:p>
        </w:tc>
        <w:tc>
          <w:tcPr>
            <w:tcW w:w="5092" w:type="dxa"/>
            <w:gridSpan w:val="5"/>
          </w:tcPr>
          <w:p w14:paraId="75676227" w14:textId="77777777" w:rsidR="0046213D" w:rsidRPr="0046213D" w:rsidRDefault="0046213D" w:rsidP="0046213D">
            <w:pPr>
              <w:spacing w:after="0"/>
              <w:jc w:val="center"/>
              <w:rPr>
                <w:rFonts w:ascii="Arial Narrow" w:hAnsi="Arial Narrow"/>
                <w:b/>
                <w:sz w:val="18"/>
                <w:szCs w:val="14"/>
              </w:rPr>
            </w:pPr>
            <w:r w:rsidRPr="0046213D">
              <w:rPr>
                <w:rFonts w:ascii="Arial Narrow" w:hAnsi="Arial Narrow"/>
                <w:b/>
                <w:sz w:val="18"/>
                <w:szCs w:val="14"/>
              </w:rPr>
              <w:t>Autumn Term</w:t>
            </w:r>
          </w:p>
        </w:tc>
        <w:tc>
          <w:tcPr>
            <w:tcW w:w="4305" w:type="dxa"/>
            <w:gridSpan w:val="3"/>
          </w:tcPr>
          <w:p w14:paraId="1A2D5B85" w14:textId="77777777" w:rsidR="0046213D" w:rsidRPr="0046213D" w:rsidRDefault="0046213D" w:rsidP="0046213D">
            <w:pPr>
              <w:spacing w:after="0"/>
              <w:jc w:val="center"/>
              <w:rPr>
                <w:rFonts w:ascii="Arial Narrow" w:hAnsi="Arial Narrow"/>
                <w:b/>
                <w:sz w:val="18"/>
                <w:szCs w:val="14"/>
              </w:rPr>
            </w:pPr>
            <w:r w:rsidRPr="0046213D">
              <w:rPr>
                <w:rFonts w:ascii="Arial Narrow" w:hAnsi="Arial Narrow"/>
                <w:b/>
                <w:sz w:val="18"/>
                <w:szCs w:val="14"/>
              </w:rPr>
              <w:t>Spring Term</w:t>
            </w:r>
          </w:p>
        </w:tc>
        <w:tc>
          <w:tcPr>
            <w:tcW w:w="4335" w:type="dxa"/>
            <w:gridSpan w:val="2"/>
          </w:tcPr>
          <w:p w14:paraId="591CBFC7" w14:textId="77777777" w:rsidR="0046213D" w:rsidRPr="0046213D" w:rsidRDefault="0046213D" w:rsidP="0046213D">
            <w:pPr>
              <w:spacing w:after="0"/>
              <w:jc w:val="center"/>
              <w:rPr>
                <w:rFonts w:ascii="Arial Narrow" w:hAnsi="Arial Narrow"/>
                <w:b/>
                <w:sz w:val="18"/>
                <w:szCs w:val="14"/>
              </w:rPr>
            </w:pPr>
            <w:r w:rsidRPr="0046213D">
              <w:rPr>
                <w:rFonts w:ascii="Arial Narrow" w:hAnsi="Arial Narrow"/>
                <w:b/>
                <w:sz w:val="18"/>
                <w:szCs w:val="14"/>
              </w:rPr>
              <w:t>Summer Term</w:t>
            </w:r>
          </w:p>
        </w:tc>
      </w:tr>
      <w:tr w:rsidR="0046213D" w:rsidRPr="0046213D" w14:paraId="0E454EC7" w14:textId="77777777" w:rsidTr="0046213D">
        <w:tc>
          <w:tcPr>
            <w:tcW w:w="1656" w:type="dxa"/>
            <w:shd w:val="clear" w:color="auto" w:fill="DEEAF6" w:themeFill="accent5" w:themeFillTint="33"/>
          </w:tcPr>
          <w:p w14:paraId="0158F566" w14:textId="77777777" w:rsidR="0046213D" w:rsidRPr="0046213D" w:rsidRDefault="0046213D" w:rsidP="0046213D">
            <w:pPr>
              <w:spacing w:after="0"/>
              <w:rPr>
                <w:rFonts w:ascii="Arial Narrow" w:hAnsi="Arial Narrow"/>
                <w:b/>
                <w:sz w:val="18"/>
                <w:szCs w:val="14"/>
              </w:rPr>
            </w:pPr>
            <w:r w:rsidRPr="0046213D">
              <w:rPr>
                <w:rFonts w:ascii="Arial Narrow" w:hAnsi="Arial Narrow"/>
                <w:b/>
                <w:sz w:val="18"/>
                <w:szCs w:val="14"/>
              </w:rPr>
              <w:t xml:space="preserve">Narrative </w:t>
            </w:r>
          </w:p>
        </w:tc>
        <w:tc>
          <w:tcPr>
            <w:tcW w:w="5092" w:type="dxa"/>
            <w:gridSpan w:val="5"/>
            <w:shd w:val="clear" w:color="auto" w:fill="DEEAF6" w:themeFill="accent5" w:themeFillTint="33"/>
          </w:tcPr>
          <w:p w14:paraId="4CCAF01E" w14:textId="77777777" w:rsidR="0046213D" w:rsidRPr="0046213D" w:rsidRDefault="0046213D" w:rsidP="0046213D">
            <w:pPr>
              <w:pStyle w:val="TableParagraph"/>
              <w:spacing w:line="249" w:lineRule="auto"/>
              <w:ind w:left="79" w:right="76"/>
              <w:jc w:val="left"/>
              <w:rPr>
                <w:rFonts w:ascii="Arial Narrow" w:hAnsi="Arial Narrow"/>
                <w:b/>
                <w:sz w:val="18"/>
                <w:szCs w:val="14"/>
              </w:rPr>
            </w:pPr>
            <w:r w:rsidRPr="0046213D">
              <w:rPr>
                <w:rFonts w:ascii="Arial Narrow" w:hAnsi="Arial Narrow"/>
                <w:b/>
                <w:sz w:val="18"/>
                <w:szCs w:val="14"/>
              </w:rPr>
              <w:t>Stories with recurring literary language</w:t>
            </w:r>
          </w:p>
          <w:p w14:paraId="206A933B" w14:textId="77777777" w:rsidR="0046213D" w:rsidRPr="0046213D" w:rsidRDefault="0046213D" w:rsidP="0046213D">
            <w:pPr>
              <w:pStyle w:val="TableParagraph"/>
              <w:ind w:left="78" w:right="78"/>
              <w:jc w:val="left"/>
              <w:rPr>
                <w:rFonts w:ascii="Arial Narrow" w:hAnsi="Arial Narrow"/>
                <w:sz w:val="18"/>
                <w:szCs w:val="14"/>
              </w:rPr>
            </w:pPr>
            <w:r w:rsidRPr="0046213D">
              <w:rPr>
                <w:rFonts w:ascii="Arial Narrow" w:hAnsi="Arial Narrow"/>
                <w:sz w:val="18"/>
                <w:szCs w:val="14"/>
              </w:rPr>
              <w:t>4 weeks (or 2 + 2 weeks)</w:t>
            </w:r>
          </w:p>
        </w:tc>
        <w:tc>
          <w:tcPr>
            <w:tcW w:w="4305" w:type="dxa"/>
            <w:gridSpan w:val="3"/>
            <w:shd w:val="clear" w:color="auto" w:fill="DEEAF6" w:themeFill="accent5" w:themeFillTint="33"/>
          </w:tcPr>
          <w:p w14:paraId="339F05B1" w14:textId="77777777" w:rsidR="0046213D" w:rsidRPr="0046213D" w:rsidRDefault="0046213D" w:rsidP="0046213D">
            <w:pPr>
              <w:pStyle w:val="TableParagraph"/>
              <w:ind w:right="78"/>
              <w:jc w:val="left"/>
              <w:rPr>
                <w:rFonts w:ascii="Arial Narrow" w:hAnsi="Arial Narrow"/>
                <w:b/>
                <w:sz w:val="18"/>
                <w:szCs w:val="14"/>
              </w:rPr>
            </w:pPr>
            <w:r w:rsidRPr="0046213D">
              <w:rPr>
                <w:rFonts w:ascii="Arial Narrow" w:hAnsi="Arial Narrow"/>
                <w:b/>
                <w:sz w:val="18"/>
                <w:szCs w:val="14"/>
              </w:rPr>
              <w:t>Traditional Tales - Fairy Tales</w:t>
            </w:r>
          </w:p>
          <w:p w14:paraId="76AA272C" w14:textId="77777777" w:rsidR="0046213D" w:rsidRPr="0046213D" w:rsidRDefault="0046213D" w:rsidP="0046213D">
            <w:pPr>
              <w:pStyle w:val="TableParagraph"/>
              <w:ind w:right="78"/>
              <w:jc w:val="left"/>
              <w:rPr>
                <w:rFonts w:ascii="Arial Narrow" w:hAnsi="Arial Narrow"/>
                <w:b/>
                <w:sz w:val="18"/>
                <w:szCs w:val="14"/>
              </w:rPr>
            </w:pPr>
            <w:r w:rsidRPr="0046213D">
              <w:rPr>
                <w:rFonts w:ascii="Arial Narrow" w:hAnsi="Arial Narrow"/>
                <w:b/>
                <w:sz w:val="18"/>
                <w:szCs w:val="14"/>
              </w:rPr>
              <w:t>Stories from another Culture</w:t>
            </w:r>
          </w:p>
          <w:p w14:paraId="78ADB4F2" w14:textId="77777777" w:rsidR="0046213D" w:rsidRPr="0046213D" w:rsidRDefault="0046213D" w:rsidP="0046213D">
            <w:pPr>
              <w:pStyle w:val="TableParagraph"/>
              <w:spacing w:line="249" w:lineRule="auto"/>
              <w:ind w:right="119"/>
              <w:jc w:val="left"/>
              <w:rPr>
                <w:rFonts w:ascii="Arial Narrow" w:hAnsi="Arial Narrow"/>
                <w:sz w:val="18"/>
                <w:szCs w:val="14"/>
              </w:rPr>
            </w:pPr>
            <w:r w:rsidRPr="0046213D">
              <w:rPr>
                <w:rFonts w:ascii="Arial Narrow" w:hAnsi="Arial Narrow"/>
                <w:sz w:val="18"/>
                <w:szCs w:val="14"/>
              </w:rPr>
              <w:t>4 weeks (or 2 + 2 weeks)</w:t>
            </w:r>
          </w:p>
        </w:tc>
        <w:tc>
          <w:tcPr>
            <w:tcW w:w="4335" w:type="dxa"/>
            <w:gridSpan w:val="2"/>
            <w:shd w:val="clear" w:color="auto" w:fill="DEEAF6" w:themeFill="accent5" w:themeFillTint="33"/>
          </w:tcPr>
          <w:p w14:paraId="3B03B2C2" w14:textId="77777777" w:rsidR="0046213D" w:rsidRPr="0046213D" w:rsidRDefault="0046213D" w:rsidP="0046213D">
            <w:pPr>
              <w:pStyle w:val="TableParagraph"/>
              <w:spacing w:line="249" w:lineRule="auto"/>
              <w:jc w:val="left"/>
              <w:rPr>
                <w:rFonts w:ascii="Arial Narrow" w:hAnsi="Arial Narrow"/>
                <w:b/>
                <w:sz w:val="18"/>
                <w:szCs w:val="14"/>
              </w:rPr>
            </w:pPr>
            <w:r w:rsidRPr="0046213D">
              <w:rPr>
                <w:rFonts w:ascii="Arial Narrow" w:hAnsi="Arial Narrow"/>
                <w:b/>
                <w:sz w:val="18"/>
                <w:szCs w:val="14"/>
              </w:rPr>
              <w:t>Traditional Tales - Myths (creation stories)</w:t>
            </w:r>
          </w:p>
          <w:p w14:paraId="17ED8649" w14:textId="77777777" w:rsidR="0046213D" w:rsidRPr="0046213D" w:rsidRDefault="0046213D" w:rsidP="0046213D">
            <w:pPr>
              <w:pStyle w:val="TableParagraph"/>
              <w:jc w:val="left"/>
              <w:rPr>
                <w:rFonts w:ascii="Arial Narrow" w:hAnsi="Arial Narrow"/>
                <w:sz w:val="18"/>
                <w:szCs w:val="14"/>
              </w:rPr>
            </w:pPr>
            <w:r w:rsidRPr="0046213D">
              <w:rPr>
                <w:rFonts w:ascii="Arial Narrow" w:hAnsi="Arial Narrow"/>
                <w:sz w:val="18"/>
                <w:szCs w:val="14"/>
              </w:rPr>
              <w:t>4 weeks (or 2 + 2 weeks)</w:t>
            </w:r>
          </w:p>
        </w:tc>
      </w:tr>
      <w:tr w:rsidR="0046213D" w:rsidRPr="0046213D" w14:paraId="14F06DBF" w14:textId="77777777" w:rsidTr="0046213D">
        <w:tc>
          <w:tcPr>
            <w:tcW w:w="1656" w:type="dxa"/>
            <w:shd w:val="clear" w:color="auto" w:fill="DEEAF6" w:themeFill="accent5" w:themeFillTint="33"/>
          </w:tcPr>
          <w:p w14:paraId="13EBDADF" w14:textId="77777777" w:rsidR="0046213D" w:rsidRPr="0046213D" w:rsidRDefault="0046213D" w:rsidP="0046213D">
            <w:pPr>
              <w:spacing w:after="0"/>
              <w:rPr>
                <w:rFonts w:ascii="Arial Narrow" w:hAnsi="Arial Narrow"/>
                <w:b/>
                <w:sz w:val="18"/>
                <w:szCs w:val="14"/>
              </w:rPr>
            </w:pPr>
            <w:r w:rsidRPr="0046213D">
              <w:rPr>
                <w:rFonts w:ascii="Arial Narrow" w:hAnsi="Arial Narrow"/>
                <w:b/>
                <w:sz w:val="18"/>
                <w:szCs w:val="14"/>
              </w:rPr>
              <w:t>Suggested final written outcome</w:t>
            </w:r>
          </w:p>
        </w:tc>
        <w:tc>
          <w:tcPr>
            <w:tcW w:w="5092" w:type="dxa"/>
            <w:gridSpan w:val="5"/>
            <w:shd w:val="clear" w:color="auto" w:fill="DEEAF6" w:themeFill="accent5" w:themeFillTint="33"/>
          </w:tcPr>
          <w:p w14:paraId="5A3867CA"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Use a familiar story as a model to write a new story.</w:t>
            </w:r>
          </w:p>
          <w:p w14:paraId="40F294DD"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highlight w:val="yellow"/>
                <w:lang w:val="en-GB"/>
              </w:rPr>
              <w:t>CLPE – The Snail and the Whale</w:t>
            </w:r>
          </w:p>
        </w:tc>
        <w:tc>
          <w:tcPr>
            <w:tcW w:w="4305" w:type="dxa"/>
            <w:gridSpan w:val="3"/>
            <w:shd w:val="clear" w:color="auto" w:fill="DEEAF6" w:themeFill="accent5" w:themeFillTint="33"/>
          </w:tcPr>
          <w:p w14:paraId="3545AC04"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Write a re-telling of a traditional story.</w:t>
            </w:r>
          </w:p>
          <w:p w14:paraId="4CE4E51A"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highlight w:val="green"/>
                <w:lang w:val="en-GB"/>
              </w:rPr>
              <w:t>BWM Unit 3 Jack and the Beanstalk</w:t>
            </w:r>
          </w:p>
        </w:tc>
        <w:tc>
          <w:tcPr>
            <w:tcW w:w="4335" w:type="dxa"/>
            <w:gridSpan w:val="2"/>
            <w:shd w:val="clear" w:color="auto" w:fill="DEEAF6" w:themeFill="accent5" w:themeFillTint="33"/>
          </w:tcPr>
          <w:p w14:paraId="0435F383"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 xml:space="preserve">Write a creation myth based on ones read </w:t>
            </w:r>
            <w:proofErr w:type="gramStart"/>
            <w:r w:rsidRPr="0046213D">
              <w:rPr>
                <w:rFonts w:ascii="Arial Narrow" w:eastAsiaTheme="minorHAnsi" w:hAnsi="Arial Narrow" w:cstheme="minorBidi"/>
                <w:sz w:val="18"/>
                <w:szCs w:val="14"/>
                <w:lang w:val="en-GB"/>
              </w:rPr>
              <w:t>e.g.</w:t>
            </w:r>
            <w:proofErr w:type="gramEnd"/>
            <w:r w:rsidRPr="0046213D">
              <w:rPr>
                <w:rFonts w:ascii="Arial Narrow" w:eastAsiaTheme="minorHAnsi" w:hAnsi="Arial Narrow" w:cstheme="minorBidi"/>
                <w:sz w:val="18"/>
                <w:szCs w:val="14"/>
                <w:lang w:val="en-GB"/>
              </w:rPr>
              <w:t xml:space="preserve"> how the zebra got his stripes.</w:t>
            </w:r>
          </w:p>
          <w:p w14:paraId="24CB8CA2"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highlight w:val="cyan"/>
                <w:lang w:val="en-GB"/>
              </w:rPr>
              <w:t>Rudyard Kipling Book study</w:t>
            </w:r>
          </w:p>
          <w:p w14:paraId="2FDEE47D"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lang w:val="en-GB"/>
              </w:rPr>
            </w:pPr>
          </w:p>
        </w:tc>
      </w:tr>
      <w:tr w:rsidR="0046213D" w:rsidRPr="0046213D" w14:paraId="16BC1605" w14:textId="77777777" w:rsidTr="0046213D">
        <w:tc>
          <w:tcPr>
            <w:tcW w:w="1656" w:type="dxa"/>
            <w:shd w:val="clear" w:color="auto" w:fill="DBDBDB" w:themeFill="accent3" w:themeFillTint="66"/>
          </w:tcPr>
          <w:p w14:paraId="66AF0629" w14:textId="77777777" w:rsidR="0046213D" w:rsidRPr="0046213D" w:rsidRDefault="0046213D" w:rsidP="0046213D">
            <w:pPr>
              <w:spacing w:after="0"/>
              <w:rPr>
                <w:rFonts w:ascii="Arial Narrow" w:hAnsi="Arial Narrow"/>
                <w:b/>
                <w:sz w:val="18"/>
                <w:szCs w:val="14"/>
              </w:rPr>
            </w:pPr>
            <w:r w:rsidRPr="0046213D">
              <w:rPr>
                <w:rFonts w:ascii="Arial Narrow" w:hAnsi="Arial Narrow"/>
                <w:b/>
                <w:sz w:val="18"/>
                <w:szCs w:val="14"/>
              </w:rPr>
              <w:t xml:space="preserve">Reading </w:t>
            </w:r>
          </w:p>
        </w:tc>
        <w:tc>
          <w:tcPr>
            <w:tcW w:w="13732" w:type="dxa"/>
            <w:gridSpan w:val="10"/>
            <w:shd w:val="clear" w:color="auto" w:fill="DBDBDB" w:themeFill="accent3" w:themeFillTint="66"/>
          </w:tcPr>
          <w:p w14:paraId="638C4190" w14:textId="77777777" w:rsidR="0046213D" w:rsidRPr="0046213D" w:rsidRDefault="0046213D" w:rsidP="0046213D">
            <w:pPr>
              <w:spacing w:after="0"/>
              <w:rPr>
                <w:rFonts w:ascii="Arial Narrow" w:hAnsi="Arial Narrow"/>
                <w:sz w:val="18"/>
                <w:szCs w:val="14"/>
              </w:rPr>
            </w:pPr>
            <w:r w:rsidRPr="0046213D">
              <w:rPr>
                <w:rFonts w:ascii="Arial Narrow" w:hAnsi="Arial Narrow"/>
                <w:b/>
                <w:sz w:val="18"/>
                <w:szCs w:val="14"/>
              </w:rPr>
              <w:t>Reading through JEL/Letters and Sounds</w:t>
            </w:r>
            <w:r w:rsidRPr="0046213D">
              <w:rPr>
                <w:rFonts w:ascii="Arial Narrow" w:hAnsi="Arial Narrow"/>
                <w:sz w:val="18"/>
                <w:szCs w:val="14"/>
              </w:rPr>
              <w:t xml:space="preserve"> Daily for 15 minutes </w:t>
            </w:r>
            <w:r w:rsidRPr="0046213D">
              <w:rPr>
                <w:rFonts w:ascii="Arial Narrow" w:hAnsi="Arial Narrow"/>
                <w:b/>
                <w:sz w:val="18"/>
                <w:szCs w:val="14"/>
              </w:rPr>
              <w:t xml:space="preserve">Guided Reading in differentiated groups (max 7 children and 1 adult) </w:t>
            </w:r>
            <w:r w:rsidRPr="0046213D">
              <w:rPr>
                <w:rFonts w:ascii="Arial Narrow" w:hAnsi="Arial Narrow"/>
                <w:sz w:val="18"/>
                <w:szCs w:val="14"/>
              </w:rPr>
              <w:t xml:space="preserve">Daily for 30 minutes </w:t>
            </w:r>
            <w:r w:rsidRPr="0046213D">
              <w:rPr>
                <w:rFonts w:ascii="Arial Narrow" w:hAnsi="Arial Narrow"/>
                <w:b/>
                <w:sz w:val="18"/>
                <w:szCs w:val="14"/>
              </w:rPr>
              <w:t xml:space="preserve">Reading through the Big Write Missions or CLPE </w:t>
            </w:r>
            <w:r w:rsidRPr="0046213D">
              <w:rPr>
                <w:rFonts w:ascii="Arial Narrow" w:hAnsi="Arial Narrow"/>
                <w:sz w:val="18"/>
                <w:szCs w:val="14"/>
              </w:rPr>
              <w:t xml:space="preserve">3 or 4 sessions per week </w:t>
            </w:r>
            <w:r w:rsidRPr="0046213D">
              <w:rPr>
                <w:rFonts w:ascii="Arial Narrow" w:hAnsi="Arial Narrow"/>
                <w:b/>
                <w:sz w:val="18"/>
                <w:szCs w:val="14"/>
              </w:rPr>
              <w:t xml:space="preserve">Whole Class book </w:t>
            </w:r>
            <w:r w:rsidRPr="0046213D">
              <w:rPr>
                <w:rFonts w:ascii="Arial Narrow" w:hAnsi="Arial Narrow"/>
                <w:sz w:val="18"/>
                <w:szCs w:val="14"/>
              </w:rPr>
              <w:t>2 to 3 times per week at the end of the day</w:t>
            </w:r>
            <w:r w:rsidRPr="0046213D">
              <w:rPr>
                <w:rFonts w:ascii="Arial Narrow" w:hAnsi="Arial Narrow"/>
                <w:b/>
                <w:sz w:val="18"/>
                <w:szCs w:val="14"/>
              </w:rPr>
              <w:t xml:space="preserve"> Enjoying books from the Library </w:t>
            </w:r>
            <w:r w:rsidRPr="0046213D">
              <w:rPr>
                <w:rFonts w:ascii="Arial Narrow" w:hAnsi="Arial Narrow"/>
                <w:sz w:val="18"/>
                <w:szCs w:val="14"/>
              </w:rPr>
              <w:t>1 x 30 minute session per week</w:t>
            </w:r>
            <w:r w:rsidRPr="0046213D">
              <w:rPr>
                <w:rFonts w:ascii="Arial Narrow" w:hAnsi="Arial Narrow"/>
                <w:b/>
                <w:sz w:val="18"/>
                <w:szCs w:val="14"/>
              </w:rPr>
              <w:t xml:space="preserve"> Benchmark Levelling </w:t>
            </w:r>
            <w:r w:rsidRPr="0046213D">
              <w:rPr>
                <w:rFonts w:ascii="Arial Narrow" w:hAnsi="Arial Narrow"/>
                <w:sz w:val="18"/>
                <w:szCs w:val="14"/>
              </w:rPr>
              <w:t xml:space="preserve">At the end of each half term </w:t>
            </w:r>
            <w:r w:rsidRPr="0046213D">
              <w:rPr>
                <w:rFonts w:ascii="Arial Narrow" w:hAnsi="Arial Narrow"/>
                <w:b/>
                <w:sz w:val="18"/>
                <w:szCs w:val="14"/>
              </w:rPr>
              <w:t xml:space="preserve">PIRA Reading Assessment </w:t>
            </w:r>
            <w:r w:rsidRPr="0046213D">
              <w:rPr>
                <w:rFonts w:ascii="Arial Narrow" w:hAnsi="Arial Narrow"/>
                <w:sz w:val="18"/>
                <w:szCs w:val="14"/>
              </w:rPr>
              <w:t xml:space="preserve">1 x term at the end of the term </w:t>
            </w:r>
            <w:r w:rsidRPr="0046213D">
              <w:rPr>
                <w:rFonts w:ascii="Arial Narrow" w:hAnsi="Arial Narrow"/>
                <w:b/>
                <w:sz w:val="18"/>
                <w:szCs w:val="14"/>
              </w:rPr>
              <w:t xml:space="preserve">Reading their own work out in class </w:t>
            </w:r>
            <w:r w:rsidRPr="0046213D">
              <w:rPr>
                <w:rFonts w:ascii="Arial Narrow" w:hAnsi="Arial Narrow"/>
                <w:sz w:val="18"/>
                <w:szCs w:val="14"/>
              </w:rPr>
              <w:t>Regularly in most lessons.</w:t>
            </w:r>
          </w:p>
        </w:tc>
      </w:tr>
      <w:tr w:rsidR="0046213D" w:rsidRPr="0046213D" w14:paraId="600EEE4F" w14:textId="77777777" w:rsidTr="0046213D">
        <w:trPr>
          <w:trHeight w:val="510"/>
        </w:trPr>
        <w:tc>
          <w:tcPr>
            <w:tcW w:w="1656" w:type="dxa"/>
            <w:shd w:val="clear" w:color="auto" w:fill="FFF2CC" w:themeFill="accent4" w:themeFillTint="33"/>
          </w:tcPr>
          <w:p w14:paraId="48A57616" w14:textId="77777777" w:rsidR="0046213D" w:rsidRPr="0046213D" w:rsidRDefault="0046213D" w:rsidP="0046213D">
            <w:pPr>
              <w:spacing w:after="0"/>
              <w:rPr>
                <w:rFonts w:ascii="Arial Narrow" w:hAnsi="Arial Narrow"/>
                <w:b/>
                <w:sz w:val="18"/>
                <w:szCs w:val="14"/>
              </w:rPr>
            </w:pPr>
            <w:r w:rsidRPr="0046213D">
              <w:rPr>
                <w:rFonts w:ascii="Arial Narrow" w:hAnsi="Arial Narrow"/>
                <w:b/>
                <w:sz w:val="18"/>
                <w:szCs w:val="14"/>
              </w:rPr>
              <w:t>GPS</w:t>
            </w:r>
          </w:p>
        </w:tc>
        <w:tc>
          <w:tcPr>
            <w:tcW w:w="5092" w:type="dxa"/>
            <w:gridSpan w:val="5"/>
            <w:shd w:val="clear" w:color="auto" w:fill="FFF2CC" w:themeFill="accent4" w:themeFillTint="33"/>
          </w:tcPr>
          <w:p w14:paraId="0EB013A5" w14:textId="77777777" w:rsidR="0046213D" w:rsidRPr="0046213D" w:rsidRDefault="0046213D" w:rsidP="0046213D">
            <w:pPr>
              <w:spacing w:after="0"/>
              <w:rPr>
                <w:rFonts w:ascii="Arial Narrow" w:hAnsi="Arial Narrow"/>
                <w:b/>
                <w:sz w:val="18"/>
                <w:szCs w:val="14"/>
              </w:rPr>
            </w:pPr>
            <w:r w:rsidRPr="0046213D">
              <w:rPr>
                <w:rFonts w:ascii="Arial Narrow" w:hAnsi="Arial Narrow"/>
                <w:sz w:val="18"/>
                <w:szCs w:val="14"/>
                <w:highlight w:val="green"/>
              </w:rPr>
              <w:t>BWM Unit 2 The Silver Box</w:t>
            </w:r>
            <w:r w:rsidRPr="0046213D">
              <w:rPr>
                <w:rFonts w:ascii="Arial Narrow" w:hAnsi="Arial Narrow"/>
                <w:b/>
                <w:sz w:val="18"/>
                <w:szCs w:val="14"/>
              </w:rPr>
              <w:t xml:space="preserve"> question forms: </w:t>
            </w:r>
            <w:r w:rsidRPr="0046213D">
              <w:rPr>
                <w:rFonts w:ascii="Arial Narrow" w:hAnsi="Arial Narrow"/>
                <w:sz w:val="18"/>
                <w:szCs w:val="14"/>
              </w:rPr>
              <w:t>who, what, when, where, why, how</w:t>
            </w:r>
            <w:r w:rsidRPr="0046213D">
              <w:rPr>
                <w:rFonts w:ascii="Arial Narrow" w:hAnsi="Arial Narrow"/>
                <w:b/>
                <w:sz w:val="18"/>
                <w:szCs w:val="14"/>
              </w:rPr>
              <w:t xml:space="preserve"> sentence forms: </w:t>
            </w:r>
            <w:r w:rsidRPr="0046213D">
              <w:rPr>
                <w:rFonts w:ascii="Arial Narrow" w:hAnsi="Arial Narrow"/>
                <w:sz w:val="18"/>
                <w:szCs w:val="14"/>
              </w:rPr>
              <w:t>commands</w:t>
            </w:r>
            <w:r w:rsidRPr="0046213D">
              <w:rPr>
                <w:rFonts w:ascii="Arial Narrow" w:hAnsi="Arial Narrow"/>
                <w:b/>
                <w:sz w:val="18"/>
                <w:szCs w:val="14"/>
              </w:rPr>
              <w:t xml:space="preserve"> identifying and using imperative</w:t>
            </w:r>
            <w:proofErr w:type="gramStart"/>
            <w:r w:rsidRPr="0046213D">
              <w:rPr>
                <w:rFonts w:ascii="Arial Narrow" w:hAnsi="Arial Narrow"/>
                <w:b/>
                <w:sz w:val="18"/>
                <w:szCs w:val="14"/>
              </w:rPr>
              <w:t>/‘</w:t>
            </w:r>
            <w:proofErr w:type="gramEnd"/>
            <w:r w:rsidRPr="0046213D">
              <w:rPr>
                <w:rFonts w:ascii="Arial Narrow" w:hAnsi="Arial Narrow"/>
                <w:b/>
                <w:sz w:val="18"/>
                <w:szCs w:val="14"/>
              </w:rPr>
              <w:t xml:space="preserve">bossy’ verbs  </w:t>
            </w:r>
            <w:r w:rsidRPr="0046213D">
              <w:rPr>
                <w:rFonts w:ascii="Arial Narrow" w:hAnsi="Arial Narrow"/>
                <w:sz w:val="18"/>
                <w:szCs w:val="14"/>
              </w:rPr>
              <w:t xml:space="preserve">nouns, adjectives and adverbs co-ordinating </w:t>
            </w:r>
            <w:r w:rsidRPr="0046213D">
              <w:rPr>
                <w:rFonts w:ascii="Arial Narrow" w:hAnsi="Arial Narrow"/>
                <w:b/>
                <w:sz w:val="18"/>
                <w:szCs w:val="14"/>
              </w:rPr>
              <w:t>connectives</w:t>
            </w:r>
            <w:r w:rsidRPr="0046213D">
              <w:rPr>
                <w:rFonts w:ascii="Arial Narrow" w:hAnsi="Arial Narrow"/>
                <w:sz w:val="18"/>
                <w:szCs w:val="14"/>
              </w:rPr>
              <w:t xml:space="preserve"> and, but, or </w:t>
            </w:r>
            <w:r w:rsidRPr="0046213D">
              <w:rPr>
                <w:rFonts w:ascii="Arial Narrow" w:hAnsi="Arial Narrow"/>
                <w:b/>
                <w:sz w:val="18"/>
                <w:szCs w:val="14"/>
              </w:rPr>
              <w:t>punctuation</w:t>
            </w:r>
            <w:r w:rsidRPr="0046213D">
              <w:rPr>
                <w:rFonts w:ascii="Arial Narrow" w:hAnsi="Arial Narrow"/>
                <w:sz w:val="18"/>
                <w:szCs w:val="14"/>
              </w:rPr>
              <w:t xml:space="preserve"> ! ? </w:t>
            </w:r>
            <w:r w:rsidRPr="0046213D">
              <w:rPr>
                <w:rFonts w:ascii="Arial Narrow" w:hAnsi="Arial Narrow"/>
                <w:b/>
                <w:sz w:val="18"/>
                <w:szCs w:val="14"/>
              </w:rPr>
              <w:t>sentence forms</w:t>
            </w:r>
            <w:r w:rsidRPr="0046213D">
              <w:rPr>
                <w:rFonts w:ascii="Arial Narrow" w:hAnsi="Arial Narrow"/>
                <w:sz w:val="18"/>
                <w:szCs w:val="14"/>
              </w:rPr>
              <w:t xml:space="preserve">: statement, question command  </w:t>
            </w:r>
            <w:r w:rsidRPr="0046213D">
              <w:rPr>
                <w:rFonts w:ascii="Arial Narrow" w:hAnsi="Arial Narrow"/>
                <w:b/>
                <w:sz w:val="18"/>
                <w:szCs w:val="14"/>
              </w:rPr>
              <w:t>simple past</w:t>
            </w:r>
            <w:r w:rsidRPr="0046213D">
              <w:rPr>
                <w:rFonts w:ascii="Arial Narrow" w:hAnsi="Arial Narrow"/>
                <w:sz w:val="18"/>
                <w:szCs w:val="14"/>
              </w:rPr>
              <w:t xml:space="preserve"> </w:t>
            </w:r>
            <w:r w:rsidRPr="0046213D">
              <w:rPr>
                <w:rFonts w:ascii="Arial Narrow" w:hAnsi="Arial Narrow"/>
                <w:b/>
                <w:sz w:val="18"/>
                <w:szCs w:val="14"/>
              </w:rPr>
              <w:t>tense</w:t>
            </w:r>
            <w:r w:rsidRPr="0046213D">
              <w:rPr>
                <w:rFonts w:ascii="Arial Narrow" w:hAnsi="Arial Narrow"/>
                <w:sz w:val="18"/>
                <w:szCs w:val="14"/>
              </w:rPr>
              <w:t xml:space="preserve"> (verb suffixes: -ed) </w:t>
            </w:r>
            <w:r w:rsidRPr="0046213D">
              <w:rPr>
                <w:rFonts w:ascii="Arial Narrow" w:hAnsi="Arial Narrow"/>
                <w:b/>
                <w:sz w:val="18"/>
                <w:szCs w:val="14"/>
              </w:rPr>
              <w:t>present tense</w:t>
            </w:r>
          </w:p>
          <w:p w14:paraId="13EE58C4" w14:textId="77777777" w:rsidR="0046213D" w:rsidRPr="0046213D" w:rsidRDefault="0046213D" w:rsidP="0046213D">
            <w:pPr>
              <w:spacing w:after="0"/>
              <w:rPr>
                <w:rFonts w:ascii="Arial Narrow" w:hAnsi="Arial Narrow"/>
                <w:b/>
                <w:sz w:val="18"/>
                <w:szCs w:val="14"/>
              </w:rPr>
            </w:pPr>
          </w:p>
        </w:tc>
        <w:tc>
          <w:tcPr>
            <w:tcW w:w="4305" w:type="dxa"/>
            <w:gridSpan w:val="3"/>
            <w:shd w:val="clear" w:color="auto" w:fill="FFF2CC" w:themeFill="accent4" w:themeFillTint="33"/>
          </w:tcPr>
          <w:p w14:paraId="39D0170B" w14:textId="77777777" w:rsidR="0046213D" w:rsidRPr="0046213D" w:rsidRDefault="0046213D" w:rsidP="0046213D">
            <w:pPr>
              <w:spacing w:after="0"/>
              <w:rPr>
                <w:rFonts w:ascii="Arial Narrow" w:hAnsi="Arial Narrow"/>
                <w:sz w:val="18"/>
                <w:szCs w:val="14"/>
              </w:rPr>
            </w:pPr>
            <w:r w:rsidRPr="0046213D">
              <w:rPr>
                <w:rFonts w:ascii="Arial Narrow" w:hAnsi="Arial Narrow"/>
                <w:sz w:val="18"/>
                <w:szCs w:val="14"/>
                <w:highlight w:val="green"/>
              </w:rPr>
              <w:t>BWM Unit 3 Jack and the Beanstalk</w:t>
            </w:r>
            <w:r w:rsidRPr="0046213D">
              <w:rPr>
                <w:rFonts w:ascii="Arial Narrow" w:hAnsi="Arial Narrow"/>
                <w:sz w:val="18"/>
                <w:szCs w:val="14"/>
              </w:rPr>
              <w:t xml:space="preserve"> </w:t>
            </w:r>
            <w:r w:rsidRPr="0046213D">
              <w:rPr>
                <w:rFonts w:ascii="Arial Narrow" w:hAnsi="Arial Narrow"/>
                <w:sz w:val="18"/>
                <w:szCs w:val="14"/>
                <w:highlight w:val="magenta"/>
              </w:rPr>
              <w:t>CLPE – Lila and the Secret of rain.</w:t>
            </w:r>
            <w:r w:rsidRPr="0046213D">
              <w:rPr>
                <w:rFonts w:ascii="Arial Narrow" w:hAnsi="Arial Narrow"/>
                <w:sz w:val="18"/>
                <w:szCs w:val="14"/>
              </w:rPr>
              <w:t xml:space="preserve"> Using </w:t>
            </w:r>
            <w:r w:rsidRPr="0046213D">
              <w:rPr>
                <w:rFonts w:ascii="Arial Narrow" w:hAnsi="Arial Narrow"/>
                <w:b/>
                <w:sz w:val="18"/>
                <w:szCs w:val="14"/>
              </w:rPr>
              <w:t>capital letter</w:t>
            </w:r>
            <w:r w:rsidRPr="0046213D">
              <w:rPr>
                <w:rFonts w:ascii="Arial Narrow" w:hAnsi="Arial Narrow"/>
                <w:sz w:val="18"/>
                <w:szCs w:val="14"/>
              </w:rPr>
              <w:t xml:space="preserve"> for people, places, days of the week and the pronoun ‘I’ </w:t>
            </w:r>
            <w:r w:rsidRPr="0046213D">
              <w:rPr>
                <w:rFonts w:ascii="Arial Narrow" w:hAnsi="Arial Narrow"/>
                <w:b/>
                <w:sz w:val="18"/>
                <w:szCs w:val="14"/>
              </w:rPr>
              <w:t>sequencing</w:t>
            </w:r>
            <w:r w:rsidRPr="0046213D">
              <w:rPr>
                <w:rFonts w:ascii="Arial Narrow" w:hAnsi="Arial Narrow"/>
                <w:sz w:val="18"/>
                <w:szCs w:val="14"/>
              </w:rPr>
              <w:t xml:space="preserve"> first, next, then, soon, finally </w:t>
            </w:r>
            <w:r w:rsidRPr="0046213D">
              <w:rPr>
                <w:rFonts w:ascii="Arial Narrow" w:hAnsi="Arial Narrow"/>
                <w:b/>
                <w:sz w:val="18"/>
                <w:szCs w:val="14"/>
              </w:rPr>
              <w:t>direct speech</w:t>
            </w:r>
            <w:r w:rsidRPr="0046213D">
              <w:rPr>
                <w:rFonts w:ascii="Arial Narrow" w:hAnsi="Arial Narrow"/>
                <w:sz w:val="18"/>
                <w:szCs w:val="14"/>
              </w:rPr>
              <w:t xml:space="preserve"> </w:t>
            </w:r>
            <w:r w:rsidRPr="0046213D">
              <w:rPr>
                <w:rFonts w:ascii="Arial Narrow" w:hAnsi="Arial Narrow"/>
                <w:b/>
                <w:sz w:val="18"/>
                <w:szCs w:val="14"/>
              </w:rPr>
              <w:t>apostrophes</w:t>
            </w:r>
            <w:r w:rsidRPr="0046213D">
              <w:rPr>
                <w:rFonts w:ascii="Arial Narrow" w:hAnsi="Arial Narrow"/>
                <w:sz w:val="18"/>
                <w:szCs w:val="14"/>
              </w:rPr>
              <w:t xml:space="preserve"> for contraction. expanded noun phrases to describe and specify</w:t>
            </w:r>
          </w:p>
          <w:p w14:paraId="7F10D18A" w14:textId="77777777" w:rsidR="0046213D" w:rsidRPr="0046213D" w:rsidRDefault="0046213D" w:rsidP="0046213D">
            <w:pPr>
              <w:spacing w:after="0"/>
              <w:rPr>
                <w:rFonts w:ascii="Arial Narrow" w:hAnsi="Arial Narrow"/>
                <w:sz w:val="18"/>
                <w:szCs w:val="14"/>
              </w:rPr>
            </w:pPr>
            <w:r w:rsidRPr="0046213D">
              <w:rPr>
                <w:rFonts w:ascii="Arial Narrow" w:hAnsi="Arial Narrow"/>
                <w:sz w:val="18"/>
                <w:szCs w:val="14"/>
              </w:rPr>
              <w:t>!/? Capital letters and Full stops</w:t>
            </w:r>
          </w:p>
        </w:tc>
        <w:tc>
          <w:tcPr>
            <w:tcW w:w="4335" w:type="dxa"/>
            <w:gridSpan w:val="2"/>
            <w:shd w:val="clear" w:color="auto" w:fill="FFF2CC" w:themeFill="accent4" w:themeFillTint="33"/>
          </w:tcPr>
          <w:p w14:paraId="4343A573" w14:textId="77777777" w:rsidR="0046213D" w:rsidRPr="0046213D" w:rsidRDefault="0046213D" w:rsidP="0046213D">
            <w:pPr>
              <w:spacing w:after="0"/>
              <w:rPr>
                <w:rFonts w:ascii="Arial Narrow" w:hAnsi="Arial Narrow"/>
                <w:sz w:val="18"/>
                <w:szCs w:val="14"/>
              </w:rPr>
            </w:pPr>
            <w:r w:rsidRPr="0046213D">
              <w:rPr>
                <w:rFonts w:ascii="Arial Narrow" w:hAnsi="Arial Narrow"/>
                <w:sz w:val="18"/>
                <w:szCs w:val="14"/>
                <w:highlight w:val="magenta"/>
              </w:rPr>
              <w:t xml:space="preserve">CLPE Book study- One Night, Far </w:t>
            </w:r>
            <w:proofErr w:type="gramStart"/>
            <w:r w:rsidRPr="0046213D">
              <w:rPr>
                <w:rFonts w:ascii="Arial Narrow" w:hAnsi="Arial Narrow"/>
                <w:sz w:val="18"/>
                <w:szCs w:val="14"/>
                <w:highlight w:val="magenta"/>
              </w:rPr>
              <w:t>From</w:t>
            </w:r>
            <w:proofErr w:type="gramEnd"/>
            <w:r w:rsidRPr="0046213D">
              <w:rPr>
                <w:rFonts w:ascii="Arial Narrow" w:hAnsi="Arial Narrow"/>
                <w:sz w:val="18"/>
                <w:szCs w:val="14"/>
                <w:highlight w:val="magenta"/>
              </w:rPr>
              <w:t xml:space="preserve"> Here</w:t>
            </w:r>
          </w:p>
          <w:p w14:paraId="152F129C" w14:textId="77777777" w:rsidR="0046213D" w:rsidRPr="0046213D" w:rsidRDefault="0046213D" w:rsidP="0046213D">
            <w:pPr>
              <w:spacing w:after="0"/>
              <w:rPr>
                <w:rFonts w:ascii="Arial Narrow" w:hAnsi="Arial Narrow"/>
                <w:sz w:val="18"/>
                <w:szCs w:val="14"/>
              </w:rPr>
            </w:pPr>
            <w:r w:rsidRPr="0046213D">
              <w:rPr>
                <w:rFonts w:ascii="Arial Narrow" w:hAnsi="Arial Narrow"/>
                <w:sz w:val="18"/>
                <w:szCs w:val="14"/>
              </w:rPr>
              <w:t>Vocabulary focus</w:t>
            </w:r>
          </w:p>
          <w:p w14:paraId="49E99861" w14:textId="77777777" w:rsidR="0046213D" w:rsidRPr="0046213D" w:rsidRDefault="0046213D" w:rsidP="0046213D">
            <w:pPr>
              <w:spacing w:after="0"/>
              <w:rPr>
                <w:rFonts w:ascii="Arial Narrow" w:hAnsi="Arial Narrow"/>
                <w:sz w:val="18"/>
                <w:szCs w:val="14"/>
              </w:rPr>
            </w:pPr>
            <w:r w:rsidRPr="0046213D">
              <w:rPr>
                <w:rFonts w:ascii="Arial Narrow" w:hAnsi="Arial Narrow"/>
                <w:sz w:val="18"/>
                <w:szCs w:val="14"/>
              </w:rPr>
              <w:t>Spelling – adding ed/</w:t>
            </w:r>
            <w:proofErr w:type="spellStart"/>
            <w:r w:rsidRPr="0046213D">
              <w:rPr>
                <w:rFonts w:ascii="Arial Narrow" w:hAnsi="Arial Narrow"/>
                <w:sz w:val="18"/>
                <w:szCs w:val="14"/>
              </w:rPr>
              <w:t>ing</w:t>
            </w:r>
            <w:proofErr w:type="spellEnd"/>
          </w:p>
          <w:p w14:paraId="21879370" w14:textId="77777777" w:rsidR="0046213D" w:rsidRPr="0046213D" w:rsidRDefault="0046213D" w:rsidP="0046213D">
            <w:pPr>
              <w:spacing w:after="0"/>
              <w:rPr>
                <w:rFonts w:ascii="Arial Narrow" w:hAnsi="Arial Narrow"/>
                <w:sz w:val="18"/>
                <w:szCs w:val="14"/>
              </w:rPr>
            </w:pPr>
            <w:r w:rsidRPr="0046213D">
              <w:rPr>
                <w:rFonts w:ascii="Arial Narrow" w:hAnsi="Arial Narrow"/>
                <w:sz w:val="18"/>
                <w:szCs w:val="14"/>
              </w:rPr>
              <w:t>Co-ordinating and Subordinating connectives</w:t>
            </w:r>
          </w:p>
          <w:p w14:paraId="692FED20" w14:textId="77777777" w:rsidR="0046213D" w:rsidRPr="0046213D" w:rsidRDefault="0046213D" w:rsidP="0046213D">
            <w:pPr>
              <w:spacing w:after="0"/>
              <w:rPr>
                <w:rFonts w:ascii="Arial Narrow" w:hAnsi="Arial Narrow"/>
                <w:sz w:val="18"/>
                <w:szCs w:val="14"/>
              </w:rPr>
            </w:pPr>
            <w:r w:rsidRPr="0046213D">
              <w:rPr>
                <w:rFonts w:ascii="Arial Narrow" w:hAnsi="Arial Narrow"/>
                <w:sz w:val="18"/>
                <w:szCs w:val="14"/>
              </w:rPr>
              <w:t>Homophones</w:t>
            </w:r>
          </w:p>
          <w:p w14:paraId="6EA8E2BA" w14:textId="77777777" w:rsidR="0046213D" w:rsidRPr="0046213D" w:rsidRDefault="0046213D" w:rsidP="0046213D">
            <w:pPr>
              <w:spacing w:after="0"/>
              <w:rPr>
                <w:rFonts w:ascii="Arial Narrow" w:hAnsi="Arial Narrow"/>
                <w:sz w:val="18"/>
                <w:szCs w:val="14"/>
              </w:rPr>
            </w:pPr>
            <w:r w:rsidRPr="0046213D">
              <w:rPr>
                <w:rFonts w:ascii="Arial Narrow" w:hAnsi="Arial Narrow"/>
                <w:sz w:val="18"/>
                <w:szCs w:val="14"/>
              </w:rPr>
              <w:t>!/? Capital letters and Full stops</w:t>
            </w:r>
          </w:p>
        </w:tc>
      </w:tr>
      <w:tr w:rsidR="0046213D" w:rsidRPr="0046213D" w14:paraId="457DFAC3" w14:textId="77777777" w:rsidTr="0046213D">
        <w:trPr>
          <w:trHeight w:val="276"/>
        </w:trPr>
        <w:tc>
          <w:tcPr>
            <w:tcW w:w="1656" w:type="dxa"/>
            <w:shd w:val="clear" w:color="auto" w:fill="FFF2CC" w:themeFill="accent4" w:themeFillTint="33"/>
          </w:tcPr>
          <w:p w14:paraId="37D9268A" w14:textId="77777777" w:rsidR="0046213D" w:rsidRPr="0046213D" w:rsidRDefault="0046213D" w:rsidP="0046213D">
            <w:pPr>
              <w:spacing w:after="0"/>
              <w:rPr>
                <w:rFonts w:ascii="Arial Narrow" w:hAnsi="Arial Narrow"/>
                <w:b/>
                <w:sz w:val="18"/>
                <w:szCs w:val="14"/>
              </w:rPr>
            </w:pPr>
            <w:r w:rsidRPr="0046213D">
              <w:rPr>
                <w:rFonts w:ascii="Arial Narrow" w:hAnsi="Arial Narrow"/>
                <w:sz w:val="18"/>
                <w:szCs w:val="14"/>
              </w:rPr>
              <w:t>Letters and Sounds Focus</w:t>
            </w:r>
          </w:p>
        </w:tc>
        <w:tc>
          <w:tcPr>
            <w:tcW w:w="2656" w:type="dxa"/>
            <w:gridSpan w:val="2"/>
            <w:shd w:val="clear" w:color="auto" w:fill="FFF2CC" w:themeFill="accent4" w:themeFillTint="33"/>
          </w:tcPr>
          <w:p w14:paraId="20A84DCF" w14:textId="77777777" w:rsidR="0046213D" w:rsidRPr="0046213D" w:rsidRDefault="0046213D" w:rsidP="0046213D">
            <w:pPr>
              <w:spacing w:after="0"/>
              <w:rPr>
                <w:rFonts w:ascii="Arial Narrow" w:hAnsi="Arial Narrow"/>
                <w:sz w:val="18"/>
                <w:szCs w:val="14"/>
              </w:rPr>
            </w:pPr>
            <w:r w:rsidRPr="0046213D">
              <w:rPr>
                <w:rFonts w:ascii="Arial Narrow" w:hAnsi="Arial Narrow"/>
                <w:sz w:val="18"/>
                <w:szCs w:val="14"/>
              </w:rPr>
              <w:t>Phase 5 revision</w:t>
            </w:r>
          </w:p>
        </w:tc>
        <w:tc>
          <w:tcPr>
            <w:tcW w:w="2436" w:type="dxa"/>
            <w:gridSpan w:val="3"/>
            <w:shd w:val="clear" w:color="auto" w:fill="FFF2CC" w:themeFill="accent4" w:themeFillTint="33"/>
          </w:tcPr>
          <w:p w14:paraId="73BDB139" w14:textId="77777777" w:rsidR="0046213D" w:rsidRPr="0046213D" w:rsidRDefault="0046213D" w:rsidP="0046213D">
            <w:pPr>
              <w:spacing w:after="0"/>
              <w:rPr>
                <w:rFonts w:ascii="Arial Narrow" w:hAnsi="Arial Narrow"/>
                <w:sz w:val="18"/>
                <w:szCs w:val="14"/>
              </w:rPr>
            </w:pPr>
            <w:r w:rsidRPr="0046213D">
              <w:rPr>
                <w:rFonts w:ascii="Arial Narrow" w:hAnsi="Arial Narrow"/>
                <w:sz w:val="18"/>
                <w:szCs w:val="14"/>
              </w:rPr>
              <w:t>Natural progression of Phase work</w:t>
            </w:r>
          </w:p>
        </w:tc>
        <w:tc>
          <w:tcPr>
            <w:tcW w:w="4305" w:type="dxa"/>
            <w:gridSpan w:val="3"/>
            <w:shd w:val="clear" w:color="auto" w:fill="FFF2CC" w:themeFill="accent4" w:themeFillTint="33"/>
          </w:tcPr>
          <w:p w14:paraId="4F44CC4B" w14:textId="77777777" w:rsidR="0046213D" w:rsidRPr="0046213D" w:rsidRDefault="0046213D" w:rsidP="0046213D">
            <w:pPr>
              <w:spacing w:after="0"/>
              <w:rPr>
                <w:rFonts w:ascii="Arial Narrow" w:hAnsi="Arial Narrow"/>
                <w:sz w:val="18"/>
                <w:szCs w:val="14"/>
              </w:rPr>
            </w:pPr>
            <w:r w:rsidRPr="0046213D">
              <w:rPr>
                <w:rFonts w:ascii="Arial Narrow" w:hAnsi="Arial Narrow"/>
                <w:sz w:val="18"/>
                <w:szCs w:val="14"/>
              </w:rPr>
              <w:t>Natural progression of Phase work</w:t>
            </w:r>
          </w:p>
        </w:tc>
        <w:tc>
          <w:tcPr>
            <w:tcW w:w="4335" w:type="dxa"/>
            <w:gridSpan w:val="2"/>
            <w:shd w:val="clear" w:color="auto" w:fill="FFF2CC" w:themeFill="accent4" w:themeFillTint="33"/>
          </w:tcPr>
          <w:p w14:paraId="1D5E4B5D" w14:textId="77777777" w:rsidR="0046213D" w:rsidRPr="0046213D" w:rsidRDefault="0046213D" w:rsidP="0046213D">
            <w:pPr>
              <w:spacing w:after="0"/>
              <w:rPr>
                <w:rFonts w:ascii="Arial Narrow" w:hAnsi="Arial Narrow"/>
                <w:sz w:val="18"/>
                <w:szCs w:val="14"/>
              </w:rPr>
            </w:pPr>
            <w:r w:rsidRPr="0046213D">
              <w:rPr>
                <w:rFonts w:ascii="Arial Narrow" w:hAnsi="Arial Narrow"/>
                <w:sz w:val="18"/>
                <w:szCs w:val="14"/>
              </w:rPr>
              <w:t>Natural progression of Phase work</w:t>
            </w:r>
          </w:p>
        </w:tc>
      </w:tr>
      <w:tr w:rsidR="0046213D" w:rsidRPr="0046213D" w14:paraId="690CA58F" w14:textId="77777777" w:rsidTr="0046213D">
        <w:tc>
          <w:tcPr>
            <w:tcW w:w="1656" w:type="dxa"/>
            <w:shd w:val="clear" w:color="auto" w:fill="E2EFD9" w:themeFill="accent6" w:themeFillTint="33"/>
          </w:tcPr>
          <w:p w14:paraId="0D09EBBA" w14:textId="77777777" w:rsidR="0046213D" w:rsidRPr="0046213D" w:rsidRDefault="0046213D" w:rsidP="0046213D">
            <w:pPr>
              <w:spacing w:after="0"/>
              <w:rPr>
                <w:rFonts w:ascii="Arial Narrow" w:hAnsi="Arial Narrow"/>
                <w:b/>
                <w:sz w:val="18"/>
                <w:szCs w:val="14"/>
              </w:rPr>
            </w:pPr>
            <w:r w:rsidRPr="0046213D">
              <w:rPr>
                <w:rFonts w:ascii="Arial Narrow" w:hAnsi="Arial Narrow"/>
                <w:b/>
                <w:sz w:val="18"/>
                <w:szCs w:val="14"/>
              </w:rPr>
              <w:t>Non- fiction</w:t>
            </w:r>
          </w:p>
        </w:tc>
        <w:tc>
          <w:tcPr>
            <w:tcW w:w="2017" w:type="dxa"/>
            <w:shd w:val="clear" w:color="auto" w:fill="E2EFD9" w:themeFill="accent6" w:themeFillTint="33"/>
          </w:tcPr>
          <w:p w14:paraId="50A4ECBA" w14:textId="77777777" w:rsidR="0046213D" w:rsidRPr="0046213D" w:rsidRDefault="0046213D" w:rsidP="0046213D">
            <w:pPr>
              <w:pStyle w:val="TableParagraph"/>
              <w:ind w:right="119"/>
              <w:jc w:val="left"/>
              <w:rPr>
                <w:rFonts w:ascii="Arial Narrow" w:hAnsi="Arial Narrow"/>
                <w:b/>
                <w:sz w:val="18"/>
                <w:szCs w:val="14"/>
              </w:rPr>
            </w:pPr>
            <w:r w:rsidRPr="0046213D">
              <w:rPr>
                <w:rFonts w:ascii="Arial Narrow" w:hAnsi="Arial Narrow"/>
                <w:b/>
                <w:sz w:val="18"/>
                <w:szCs w:val="14"/>
              </w:rPr>
              <w:t>Instructions</w:t>
            </w:r>
          </w:p>
          <w:p w14:paraId="621A7136" w14:textId="77777777" w:rsidR="0046213D" w:rsidRPr="0046213D" w:rsidRDefault="0046213D" w:rsidP="0046213D">
            <w:pPr>
              <w:pStyle w:val="TableParagraph"/>
              <w:ind w:left="121" w:right="66"/>
              <w:jc w:val="left"/>
              <w:rPr>
                <w:rFonts w:ascii="Arial Narrow" w:hAnsi="Arial Narrow"/>
                <w:sz w:val="18"/>
                <w:szCs w:val="14"/>
              </w:rPr>
            </w:pPr>
            <w:r w:rsidRPr="0046213D">
              <w:rPr>
                <w:rFonts w:ascii="Arial Narrow" w:hAnsi="Arial Narrow"/>
                <w:sz w:val="18"/>
                <w:szCs w:val="14"/>
              </w:rPr>
              <w:t>2 weeks</w:t>
            </w:r>
          </w:p>
        </w:tc>
        <w:tc>
          <w:tcPr>
            <w:tcW w:w="1538" w:type="dxa"/>
            <w:gridSpan w:val="3"/>
            <w:shd w:val="clear" w:color="auto" w:fill="E2EFD9" w:themeFill="accent6" w:themeFillTint="33"/>
          </w:tcPr>
          <w:p w14:paraId="2B76160F" w14:textId="77777777" w:rsidR="0046213D" w:rsidRPr="0046213D" w:rsidRDefault="0046213D" w:rsidP="0046213D">
            <w:pPr>
              <w:pStyle w:val="TableParagraph"/>
              <w:jc w:val="left"/>
              <w:rPr>
                <w:rFonts w:ascii="Arial Narrow" w:hAnsi="Arial Narrow"/>
                <w:b/>
                <w:sz w:val="18"/>
                <w:szCs w:val="14"/>
              </w:rPr>
            </w:pPr>
            <w:r w:rsidRPr="0046213D">
              <w:rPr>
                <w:rFonts w:ascii="Arial Narrow" w:hAnsi="Arial Narrow"/>
                <w:b/>
                <w:sz w:val="18"/>
                <w:szCs w:val="14"/>
              </w:rPr>
              <w:t xml:space="preserve">Report </w:t>
            </w:r>
            <w:r w:rsidRPr="0046213D">
              <w:rPr>
                <w:rFonts w:ascii="Arial Narrow" w:hAnsi="Arial Narrow"/>
                <w:sz w:val="18"/>
                <w:szCs w:val="14"/>
              </w:rPr>
              <w:t>4 weeks (or 2 + 1+1 weeks)</w:t>
            </w:r>
          </w:p>
        </w:tc>
        <w:tc>
          <w:tcPr>
            <w:tcW w:w="1537" w:type="dxa"/>
            <w:shd w:val="clear" w:color="auto" w:fill="E2EFD9" w:themeFill="accent6" w:themeFillTint="33"/>
          </w:tcPr>
          <w:p w14:paraId="6C391770" w14:textId="77777777" w:rsidR="0046213D" w:rsidRPr="0046213D" w:rsidRDefault="0046213D" w:rsidP="0046213D">
            <w:pPr>
              <w:pStyle w:val="TableParagraph"/>
              <w:ind w:right="119"/>
              <w:jc w:val="left"/>
              <w:rPr>
                <w:rFonts w:ascii="Arial Narrow" w:hAnsi="Arial Narrow"/>
                <w:b/>
                <w:sz w:val="18"/>
                <w:szCs w:val="14"/>
              </w:rPr>
            </w:pPr>
            <w:proofErr w:type="gramStart"/>
            <w:r w:rsidRPr="0046213D">
              <w:rPr>
                <w:rFonts w:ascii="Arial Narrow" w:hAnsi="Arial Narrow"/>
                <w:b/>
                <w:sz w:val="18"/>
                <w:szCs w:val="14"/>
              </w:rPr>
              <w:t xml:space="preserve">Recount  </w:t>
            </w:r>
            <w:r w:rsidRPr="0046213D">
              <w:rPr>
                <w:rFonts w:ascii="Arial Narrow" w:eastAsiaTheme="minorHAnsi" w:hAnsi="Arial Narrow" w:cstheme="minorBidi"/>
                <w:sz w:val="18"/>
                <w:szCs w:val="14"/>
                <w:lang w:val="en-GB"/>
              </w:rPr>
              <w:t>2</w:t>
            </w:r>
            <w:proofErr w:type="gramEnd"/>
            <w:r w:rsidRPr="0046213D">
              <w:rPr>
                <w:rFonts w:ascii="Arial Narrow" w:eastAsiaTheme="minorHAnsi" w:hAnsi="Arial Narrow" w:cstheme="minorBidi"/>
                <w:sz w:val="18"/>
                <w:szCs w:val="14"/>
                <w:lang w:val="en-GB"/>
              </w:rPr>
              <w:t xml:space="preserve"> weeks (or 1 + 1 week)</w:t>
            </w:r>
          </w:p>
        </w:tc>
        <w:tc>
          <w:tcPr>
            <w:tcW w:w="2153" w:type="dxa"/>
            <w:shd w:val="clear" w:color="auto" w:fill="E2EFD9" w:themeFill="accent6" w:themeFillTint="33"/>
          </w:tcPr>
          <w:p w14:paraId="6545034B" w14:textId="77777777" w:rsidR="0046213D" w:rsidRPr="0046213D" w:rsidRDefault="0046213D" w:rsidP="0046213D">
            <w:pPr>
              <w:pStyle w:val="TableParagraph"/>
              <w:ind w:right="119"/>
              <w:jc w:val="left"/>
              <w:rPr>
                <w:rFonts w:ascii="Arial Narrow" w:hAnsi="Arial Narrow"/>
                <w:b/>
                <w:sz w:val="18"/>
                <w:szCs w:val="14"/>
              </w:rPr>
            </w:pPr>
            <w:r w:rsidRPr="0046213D">
              <w:rPr>
                <w:rFonts w:ascii="Arial Narrow" w:hAnsi="Arial Narrow"/>
                <w:b/>
                <w:sz w:val="18"/>
                <w:szCs w:val="14"/>
              </w:rPr>
              <w:t>Explanations</w:t>
            </w:r>
          </w:p>
          <w:p w14:paraId="239C4BC2" w14:textId="77777777" w:rsidR="0046213D" w:rsidRPr="0046213D" w:rsidRDefault="0046213D" w:rsidP="0046213D">
            <w:pPr>
              <w:pStyle w:val="TableParagraph"/>
              <w:ind w:right="119"/>
              <w:jc w:val="left"/>
              <w:rPr>
                <w:rFonts w:ascii="Arial Narrow" w:hAnsi="Arial Narrow"/>
                <w:sz w:val="18"/>
                <w:szCs w:val="14"/>
              </w:rPr>
            </w:pPr>
            <w:r w:rsidRPr="0046213D">
              <w:rPr>
                <w:rFonts w:ascii="Arial Narrow" w:hAnsi="Arial Narrow"/>
                <w:sz w:val="18"/>
                <w:szCs w:val="14"/>
              </w:rPr>
              <w:t xml:space="preserve">2 </w:t>
            </w:r>
            <w:proofErr w:type="gramStart"/>
            <w:r w:rsidRPr="0046213D">
              <w:rPr>
                <w:rFonts w:ascii="Arial Narrow" w:hAnsi="Arial Narrow"/>
                <w:sz w:val="18"/>
                <w:szCs w:val="14"/>
              </w:rPr>
              <w:t>week</w:t>
            </w:r>
            <w:proofErr w:type="gramEnd"/>
          </w:p>
        </w:tc>
        <w:tc>
          <w:tcPr>
            <w:tcW w:w="2152" w:type="dxa"/>
            <w:gridSpan w:val="2"/>
            <w:shd w:val="clear" w:color="auto" w:fill="E2EFD9" w:themeFill="accent6" w:themeFillTint="33"/>
          </w:tcPr>
          <w:p w14:paraId="3E132074" w14:textId="77777777" w:rsidR="0046213D" w:rsidRPr="0046213D" w:rsidRDefault="0046213D" w:rsidP="0046213D">
            <w:pPr>
              <w:pStyle w:val="TableParagraph"/>
              <w:ind w:right="119"/>
              <w:jc w:val="left"/>
              <w:rPr>
                <w:rFonts w:ascii="Arial Narrow" w:hAnsi="Arial Narrow"/>
                <w:b/>
                <w:sz w:val="18"/>
                <w:szCs w:val="14"/>
              </w:rPr>
            </w:pPr>
            <w:r w:rsidRPr="0046213D">
              <w:rPr>
                <w:rFonts w:ascii="Arial Narrow" w:hAnsi="Arial Narrow"/>
                <w:b/>
                <w:sz w:val="18"/>
                <w:szCs w:val="14"/>
              </w:rPr>
              <w:t>Recount</w:t>
            </w:r>
          </w:p>
          <w:p w14:paraId="7ED0C6D9" w14:textId="77777777" w:rsidR="0046213D" w:rsidRPr="0046213D" w:rsidRDefault="0046213D" w:rsidP="0046213D">
            <w:pPr>
              <w:pStyle w:val="TableParagraph"/>
              <w:ind w:right="119"/>
              <w:jc w:val="left"/>
              <w:rPr>
                <w:rFonts w:ascii="Arial Narrow" w:hAnsi="Arial Narrow"/>
                <w:sz w:val="18"/>
                <w:szCs w:val="14"/>
              </w:rPr>
            </w:pPr>
            <w:r w:rsidRPr="0046213D">
              <w:rPr>
                <w:rFonts w:ascii="Arial Narrow" w:eastAsiaTheme="minorHAnsi" w:hAnsi="Arial Narrow" w:cstheme="minorBidi"/>
                <w:sz w:val="18"/>
                <w:szCs w:val="14"/>
                <w:lang w:val="en-GB"/>
              </w:rPr>
              <w:t>2 weeks (or 1 + 1 week)</w:t>
            </w:r>
          </w:p>
        </w:tc>
        <w:tc>
          <w:tcPr>
            <w:tcW w:w="2176" w:type="dxa"/>
            <w:shd w:val="clear" w:color="auto" w:fill="E2EFD9" w:themeFill="accent6" w:themeFillTint="33"/>
          </w:tcPr>
          <w:p w14:paraId="2A696254" w14:textId="77777777" w:rsidR="0046213D" w:rsidRPr="0046213D" w:rsidRDefault="0046213D" w:rsidP="0046213D">
            <w:pPr>
              <w:pStyle w:val="TableParagraph"/>
              <w:ind w:right="527"/>
              <w:jc w:val="left"/>
              <w:rPr>
                <w:rFonts w:ascii="Arial Narrow" w:hAnsi="Arial Narrow"/>
                <w:b/>
                <w:sz w:val="18"/>
                <w:szCs w:val="14"/>
              </w:rPr>
            </w:pPr>
            <w:r w:rsidRPr="0046213D">
              <w:rPr>
                <w:rFonts w:ascii="Arial Narrow" w:hAnsi="Arial Narrow"/>
                <w:b/>
                <w:sz w:val="18"/>
                <w:szCs w:val="14"/>
              </w:rPr>
              <w:t xml:space="preserve">Report </w:t>
            </w:r>
            <w:r w:rsidRPr="0046213D">
              <w:rPr>
                <w:rFonts w:ascii="Arial Narrow" w:hAnsi="Arial Narrow"/>
                <w:sz w:val="18"/>
                <w:szCs w:val="14"/>
              </w:rPr>
              <w:t>4 weeks (or 2 + 1+1 weeks)</w:t>
            </w:r>
          </w:p>
        </w:tc>
        <w:tc>
          <w:tcPr>
            <w:tcW w:w="2159" w:type="dxa"/>
            <w:shd w:val="clear" w:color="auto" w:fill="E2EFD9" w:themeFill="accent6" w:themeFillTint="33"/>
          </w:tcPr>
          <w:p w14:paraId="27EDEEC8" w14:textId="77777777" w:rsidR="0046213D" w:rsidRPr="0046213D" w:rsidRDefault="0046213D" w:rsidP="0046213D">
            <w:pPr>
              <w:pStyle w:val="TableParagraph"/>
              <w:ind w:right="119"/>
              <w:jc w:val="left"/>
              <w:rPr>
                <w:rFonts w:ascii="Arial Narrow" w:hAnsi="Arial Narrow"/>
                <w:b/>
                <w:sz w:val="18"/>
                <w:szCs w:val="14"/>
              </w:rPr>
            </w:pPr>
            <w:r w:rsidRPr="0046213D">
              <w:rPr>
                <w:rFonts w:ascii="Arial Narrow" w:hAnsi="Arial Narrow"/>
                <w:b/>
                <w:sz w:val="18"/>
                <w:szCs w:val="14"/>
              </w:rPr>
              <w:t>Explanations</w:t>
            </w:r>
          </w:p>
          <w:p w14:paraId="6DEE4652" w14:textId="77777777" w:rsidR="0046213D" w:rsidRPr="0046213D" w:rsidRDefault="0046213D" w:rsidP="0046213D">
            <w:pPr>
              <w:pStyle w:val="TableParagraph"/>
              <w:ind w:left="121" w:right="66"/>
              <w:jc w:val="left"/>
              <w:rPr>
                <w:rFonts w:ascii="Arial Narrow" w:hAnsi="Arial Narrow"/>
                <w:sz w:val="18"/>
                <w:szCs w:val="14"/>
              </w:rPr>
            </w:pPr>
            <w:r w:rsidRPr="0046213D">
              <w:rPr>
                <w:rFonts w:ascii="Arial Narrow" w:hAnsi="Arial Narrow"/>
                <w:sz w:val="18"/>
                <w:szCs w:val="14"/>
              </w:rPr>
              <w:t>2 weeks</w:t>
            </w:r>
          </w:p>
        </w:tc>
      </w:tr>
      <w:tr w:rsidR="0046213D" w:rsidRPr="0046213D" w14:paraId="5D841E87" w14:textId="77777777" w:rsidTr="0046213D">
        <w:tc>
          <w:tcPr>
            <w:tcW w:w="1656" w:type="dxa"/>
            <w:shd w:val="clear" w:color="auto" w:fill="E2EFD9" w:themeFill="accent6" w:themeFillTint="33"/>
          </w:tcPr>
          <w:p w14:paraId="25383CD6" w14:textId="77777777" w:rsidR="0046213D" w:rsidRPr="0046213D" w:rsidRDefault="0046213D" w:rsidP="0046213D">
            <w:pPr>
              <w:spacing w:after="0"/>
              <w:rPr>
                <w:rFonts w:ascii="Arial Narrow" w:hAnsi="Arial Narrow"/>
                <w:b/>
                <w:sz w:val="18"/>
                <w:szCs w:val="14"/>
              </w:rPr>
            </w:pPr>
            <w:r w:rsidRPr="0046213D">
              <w:rPr>
                <w:rFonts w:ascii="Arial Narrow" w:hAnsi="Arial Narrow"/>
                <w:b/>
                <w:sz w:val="18"/>
                <w:szCs w:val="14"/>
              </w:rPr>
              <w:t xml:space="preserve">Suggested final written outcome </w:t>
            </w:r>
          </w:p>
        </w:tc>
        <w:tc>
          <w:tcPr>
            <w:tcW w:w="2017" w:type="dxa"/>
            <w:shd w:val="clear" w:color="auto" w:fill="E2EFD9" w:themeFill="accent6" w:themeFillTint="33"/>
          </w:tcPr>
          <w:p w14:paraId="7982A811" w14:textId="77777777" w:rsidR="0046213D" w:rsidRPr="0046213D" w:rsidRDefault="0046213D" w:rsidP="0046213D">
            <w:pPr>
              <w:pStyle w:val="TableParagraph"/>
              <w:spacing w:line="249" w:lineRule="auto"/>
              <w:ind w:right="92"/>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Write a series of fiction-based instructions (</w:t>
            </w:r>
            <w:proofErr w:type="gramStart"/>
            <w:r w:rsidRPr="0046213D">
              <w:rPr>
                <w:rFonts w:ascii="Arial Narrow" w:eastAsiaTheme="minorHAnsi" w:hAnsi="Arial Narrow" w:cstheme="minorBidi"/>
                <w:sz w:val="18"/>
                <w:szCs w:val="14"/>
                <w:lang w:val="en-GB"/>
              </w:rPr>
              <w:t>i.e.</w:t>
            </w:r>
            <w:proofErr w:type="gramEnd"/>
            <w:r w:rsidRPr="0046213D">
              <w:rPr>
                <w:rFonts w:ascii="Arial Narrow" w:eastAsiaTheme="minorHAnsi" w:hAnsi="Arial Narrow" w:cstheme="minorBidi"/>
                <w:sz w:val="18"/>
                <w:szCs w:val="14"/>
                <w:lang w:val="en-GB"/>
              </w:rPr>
              <w:t xml:space="preserve"> ‘How to trap an ogre’), including diagrams.</w:t>
            </w:r>
          </w:p>
          <w:p w14:paraId="24769B93" w14:textId="77777777" w:rsidR="0046213D" w:rsidRPr="0046213D" w:rsidRDefault="0046213D" w:rsidP="0046213D">
            <w:pPr>
              <w:pStyle w:val="TableParagraph"/>
              <w:spacing w:line="249" w:lineRule="auto"/>
              <w:ind w:right="92"/>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highlight w:val="green"/>
                <w:lang w:val="en-GB"/>
              </w:rPr>
              <w:t>BWM Unit 2 The Silver Box</w:t>
            </w:r>
            <w:r w:rsidRPr="0046213D">
              <w:rPr>
                <w:rFonts w:ascii="Arial Narrow" w:eastAsiaTheme="minorHAnsi" w:hAnsi="Arial Narrow" w:cstheme="minorBidi"/>
                <w:sz w:val="18"/>
                <w:szCs w:val="14"/>
                <w:lang w:val="en-GB"/>
              </w:rPr>
              <w:t xml:space="preserve"> – instructions on how to use the X-Watches</w:t>
            </w:r>
          </w:p>
        </w:tc>
        <w:tc>
          <w:tcPr>
            <w:tcW w:w="1538" w:type="dxa"/>
            <w:gridSpan w:val="3"/>
            <w:shd w:val="clear" w:color="auto" w:fill="E2EFD9" w:themeFill="accent6" w:themeFillTint="33"/>
          </w:tcPr>
          <w:p w14:paraId="753B1291" w14:textId="77777777" w:rsidR="0046213D" w:rsidRPr="0046213D" w:rsidRDefault="0046213D" w:rsidP="0046213D">
            <w:pPr>
              <w:pStyle w:val="TableParagraph"/>
              <w:spacing w:line="249" w:lineRule="auto"/>
              <w:ind w:right="116"/>
              <w:jc w:val="left"/>
              <w:rPr>
                <w:rFonts w:ascii="Arial Narrow" w:hAnsi="Arial Narrow"/>
                <w:sz w:val="18"/>
                <w:szCs w:val="14"/>
              </w:rPr>
            </w:pPr>
            <w:r w:rsidRPr="0046213D">
              <w:rPr>
                <w:rFonts w:ascii="Arial Narrow" w:eastAsiaTheme="minorHAnsi" w:hAnsi="Arial Narrow" w:cstheme="minorBidi"/>
                <w:sz w:val="18"/>
                <w:szCs w:val="14"/>
                <w:lang w:val="en-GB"/>
              </w:rPr>
              <w:t xml:space="preserve">Assemble information on a subject, </w:t>
            </w:r>
            <w:proofErr w:type="gramStart"/>
            <w:r w:rsidRPr="0046213D">
              <w:rPr>
                <w:rFonts w:ascii="Arial Narrow" w:eastAsiaTheme="minorHAnsi" w:hAnsi="Arial Narrow" w:cstheme="minorBidi"/>
                <w:sz w:val="18"/>
                <w:szCs w:val="14"/>
                <w:lang w:val="en-GB"/>
              </w:rPr>
              <w:t>sorting</w:t>
            </w:r>
            <w:proofErr w:type="gramEnd"/>
            <w:r w:rsidRPr="0046213D">
              <w:rPr>
                <w:rFonts w:ascii="Arial Narrow" w:eastAsiaTheme="minorHAnsi" w:hAnsi="Arial Narrow" w:cstheme="minorBidi"/>
                <w:sz w:val="18"/>
                <w:szCs w:val="14"/>
                <w:lang w:val="en-GB"/>
              </w:rPr>
              <w:t xml:space="preserve"> and categorising information; use comparative language to describe and differentiate</w:t>
            </w:r>
            <w:r w:rsidRPr="0046213D">
              <w:rPr>
                <w:rFonts w:ascii="Arial Narrow" w:eastAsiaTheme="minorHAnsi" w:hAnsi="Arial Narrow" w:cstheme="minorBidi"/>
                <w:sz w:val="18"/>
                <w:szCs w:val="14"/>
                <w:highlight w:val="green"/>
                <w:lang w:val="en-GB"/>
              </w:rPr>
              <w:t xml:space="preserve"> BWM </w:t>
            </w:r>
            <w:r w:rsidRPr="0046213D">
              <w:rPr>
                <w:rFonts w:ascii="Arial Narrow" w:hAnsi="Arial Narrow"/>
                <w:sz w:val="18"/>
                <w:szCs w:val="14"/>
                <w:highlight w:val="green"/>
              </w:rPr>
              <w:t>Unit 1 Planning a Day Out</w:t>
            </w:r>
            <w:r w:rsidRPr="0046213D">
              <w:rPr>
                <w:rFonts w:ascii="Arial Narrow" w:hAnsi="Arial Narrow"/>
                <w:sz w:val="18"/>
                <w:szCs w:val="14"/>
              </w:rPr>
              <w:t xml:space="preserve"> 2 weeks </w:t>
            </w:r>
          </w:p>
          <w:p w14:paraId="76443F68" w14:textId="77777777" w:rsidR="0046213D" w:rsidRPr="0046213D" w:rsidRDefault="0046213D" w:rsidP="0046213D">
            <w:pPr>
              <w:pStyle w:val="TableParagraph"/>
              <w:spacing w:line="249" w:lineRule="auto"/>
              <w:ind w:right="92"/>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shd w:val="clear" w:color="auto" w:fill="F4B083" w:themeFill="accent2" w:themeFillTint="99"/>
                <w:lang w:val="en-GB"/>
              </w:rPr>
              <w:t xml:space="preserve">XC History – Rosa Parks 1 </w:t>
            </w:r>
            <w:proofErr w:type="spellStart"/>
            <w:r w:rsidRPr="0046213D">
              <w:rPr>
                <w:rFonts w:ascii="Arial Narrow" w:eastAsiaTheme="minorHAnsi" w:hAnsi="Arial Narrow" w:cstheme="minorBidi"/>
                <w:sz w:val="18"/>
                <w:szCs w:val="14"/>
                <w:shd w:val="clear" w:color="auto" w:fill="F4B083" w:themeFill="accent2" w:themeFillTint="99"/>
                <w:lang w:val="en-GB"/>
              </w:rPr>
              <w:t>wk</w:t>
            </w:r>
            <w:proofErr w:type="spellEnd"/>
          </w:p>
        </w:tc>
        <w:tc>
          <w:tcPr>
            <w:tcW w:w="1537" w:type="dxa"/>
            <w:shd w:val="clear" w:color="auto" w:fill="E2EFD9" w:themeFill="accent6" w:themeFillTint="33"/>
          </w:tcPr>
          <w:p w14:paraId="33416700" w14:textId="77777777" w:rsidR="0046213D" w:rsidRPr="0046213D" w:rsidRDefault="0046213D" w:rsidP="0046213D">
            <w:pPr>
              <w:pStyle w:val="TableParagraph"/>
              <w:spacing w:line="249" w:lineRule="auto"/>
              <w:ind w:right="92"/>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 xml:space="preserve">Write first person recounts re- telling historical events, using adverbs </w:t>
            </w:r>
            <w:proofErr w:type="gramStart"/>
            <w:r w:rsidRPr="0046213D">
              <w:rPr>
                <w:rFonts w:ascii="Arial Narrow" w:eastAsiaTheme="minorHAnsi" w:hAnsi="Arial Narrow" w:cstheme="minorBidi"/>
                <w:sz w:val="18"/>
                <w:szCs w:val="14"/>
                <w:lang w:val="en-GB"/>
              </w:rPr>
              <w:t>of  time</w:t>
            </w:r>
            <w:proofErr w:type="gramEnd"/>
            <w:r w:rsidRPr="0046213D">
              <w:rPr>
                <w:rFonts w:ascii="Arial Narrow" w:eastAsiaTheme="minorHAnsi" w:hAnsi="Arial Narrow" w:cstheme="minorBidi"/>
                <w:sz w:val="18"/>
                <w:szCs w:val="14"/>
                <w:lang w:val="en-GB"/>
              </w:rPr>
              <w:t xml:space="preserve"> to aid  sequencing, and maintaining  consistency in tense and person</w:t>
            </w:r>
          </w:p>
          <w:p w14:paraId="6F194C54" w14:textId="77777777" w:rsidR="0046213D" w:rsidRPr="0046213D" w:rsidRDefault="0046213D" w:rsidP="0046213D">
            <w:pPr>
              <w:pStyle w:val="TableParagraph"/>
              <w:spacing w:line="249" w:lineRule="auto"/>
              <w:ind w:right="92"/>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shd w:val="clear" w:color="auto" w:fill="F4B083" w:themeFill="accent2" w:themeFillTint="99"/>
                <w:lang w:val="en-GB"/>
              </w:rPr>
              <w:t xml:space="preserve">XC History – Rosa Parks 1 </w:t>
            </w:r>
            <w:proofErr w:type="spellStart"/>
            <w:r w:rsidRPr="0046213D">
              <w:rPr>
                <w:rFonts w:ascii="Arial Narrow" w:eastAsiaTheme="minorHAnsi" w:hAnsi="Arial Narrow" w:cstheme="minorBidi"/>
                <w:sz w:val="18"/>
                <w:szCs w:val="14"/>
                <w:shd w:val="clear" w:color="auto" w:fill="F4B083" w:themeFill="accent2" w:themeFillTint="99"/>
                <w:lang w:val="en-GB"/>
              </w:rPr>
              <w:t>wk</w:t>
            </w:r>
            <w:proofErr w:type="spellEnd"/>
          </w:p>
        </w:tc>
        <w:tc>
          <w:tcPr>
            <w:tcW w:w="2153" w:type="dxa"/>
            <w:shd w:val="clear" w:color="auto" w:fill="E2EFD9" w:themeFill="accent6" w:themeFillTint="33"/>
          </w:tcPr>
          <w:p w14:paraId="389230D8"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Following practical tasks, produce a simple flowchart or cyclical diagram and record a series of sentences to support the explanation</w:t>
            </w:r>
          </w:p>
          <w:p w14:paraId="5B68B1E6" w14:textId="77777777" w:rsidR="0046213D" w:rsidRPr="0046213D" w:rsidRDefault="0046213D" w:rsidP="0046213D">
            <w:pPr>
              <w:pStyle w:val="TableParagraph"/>
              <w:shd w:val="clear" w:color="auto" w:fill="FF6699"/>
              <w:spacing w:line="249" w:lineRule="auto"/>
              <w:ind w:right="119"/>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Science – Animals including Humans – Life Cycles</w:t>
            </w:r>
          </w:p>
          <w:p w14:paraId="5A7D9FD1"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lang w:val="en-GB"/>
              </w:rPr>
            </w:pPr>
          </w:p>
        </w:tc>
        <w:tc>
          <w:tcPr>
            <w:tcW w:w="2152" w:type="dxa"/>
            <w:gridSpan w:val="2"/>
            <w:shd w:val="clear" w:color="auto" w:fill="E2EFD9" w:themeFill="accent6" w:themeFillTint="33"/>
          </w:tcPr>
          <w:p w14:paraId="2068F7E9" w14:textId="77777777" w:rsidR="0046213D" w:rsidRPr="0046213D" w:rsidRDefault="0046213D" w:rsidP="0046213D">
            <w:pPr>
              <w:pStyle w:val="TableParagraph"/>
              <w:spacing w:line="249" w:lineRule="auto"/>
              <w:ind w:right="92"/>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 xml:space="preserve">Write first person recounts re- telling historical events, using adverbs </w:t>
            </w:r>
            <w:proofErr w:type="gramStart"/>
            <w:r w:rsidRPr="0046213D">
              <w:rPr>
                <w:rFonts w:ascii="Arial Narrow" w:eastAsiaTheme="minorHAnsi" w:hAnsi="Arial Narrow" w:cstheme="minorBidi"/>
                <w:sz w:val="18"/>
                <w:szCs w:val="14"/>
                <w:lang w:val="en-GB"/>
              </w:rPr>
              <w:t>of  time</w:t>
            </w:r>
            <w:proofErr w:type="gramEnd"/>
            <w:r w:rsidRPr="0046213D">
              <w:rPr>
                <w:rFonts w:ascii="Arial Narrow" w:eastAsiaTheme="minorHAnsi" w:hAnsi="Arial Narrow" w:cstheme="minorBidi"/>
                <w:sz w:val="18"/>
                <w:szCs w:val="14"/>
                <w:lang w:val="en-GB"/>
              </w:rPr>
              <w:t xml:space="preserve"> to aid  sequencing, and maintaining  consistency in tense and person</w:t>
            </w:r>
          </w:p>
          <w:p w14:paraId="75FB5718" w14:textId="77777777" w:rsidR="0046213D" w:rsidRPr="0046213D" w:rsidRDefault="0046213D" w:rsidP="0046213D">
            <w:pPr>
              <w:pStyle w:val="TableParagraph"/>
              <w:spacing w:line="249" w:lineRule="auto"/>
              <w:ind w:right="92"/>
              <w:jc w:val="left"/>
              <w:rPr>
                <w:rFonts w:ascii="Arial Narrow" w:eastAsiaTheme="minorHAnsi" w:hAnsi="Arial Narrow" w:cstheme="minorBidi"/>
                <w:sz w:val="18"/>
                <w:szCs w:val="14"/>
                <w:lang w:val="en-GB"/>
              </w:rPr>
            </w:pPr>
            <w:proofErr w:type="gramStart"/>
            <w:r w:rsidRPr="0046213D">
              <w:rPr>
                <w:rFonts w:ascii="Arial Narrow" w:eastAsiaTheme="minorHAnsi" w:hAnsi="Arial Narrow" w:cstheme="minorBidi"/>
                <w:sz w:val="18"/>
                <w:szCs w:val="14"/>
                <w:highlight w:val="magenta"/>
                <w:lang w:val="en-GB"/>
              </w:rPr>
              <w:t>XC  -</w:t>
            </w:r>
            <w:proofErr w:type="gramEnd"/>
            <w:r w:rsidRPr="0046213D">
              <w:rPr>
                <w:rFonts w:ascii="Arial Narrow" w:eastAsiaTheme="minorHAnsi" w:hAnsi="Arial Narrow" w:cstheme="minorBidi"/>
                <w:sz w:val="18"/>
                <w:szCs w:val="14"/>
                <w:highlight w:val="magenta"/>
                <w:lang w:val="en-GB"/>
              </w:rPr>
              <w:t xml:space="preserve"> History link</w:t>
            </w:r>
          </w:p>
          <w:p w14:paraId="46492F6D" w14:textId="77777777" w:rsidR="0046213D" w:rsidRPr="0046213D" w:rsidRDefault="0046213D" w:rsidP="0046213D">
            <w:pPr>
              <w:pStyle w:val="TableParagraph"/>
              <w:spacing w:line="249" w:lineRule="auto"/>
              <w:ind w:right="92"/>
              <w:jc w:val="left"/>
              <w:rPr>
                <w:rFonts w:ascii="Arial Narrow" w:eastAsiaTheme="minorHAnsi" w:hAnsi="Arial Narrow" w:cstheme="minorBidi"/>
                <w:sz w:val="18"/>
                <w:szCs w:val="14"/>
                <w:lang w:val="en-GB"/>
              </w:rPr>
            </w:pPr>
          </w:p>
        </w:tc>
        <w:tc>
          <w:tcPr>
            <w:tcW w:w="2176" w:type="dxa"/>
            <w:shd w:val="clear" w:color="auto" w:fill="E2EFD9" w:themeFill="accent6" w:themeFillTint="33"/>
          </w:tcPr>
          <w:p w14:paraId="00AD3E3F" w14:textId="77777777" w:rsidR="0046213D" w:rsidRPr="0046213D" w:rsidRDefault="0046213D" w:rsidP="0046213D">
            <w:pPr>
              <w:pStyle w:val="TableParagraph"/>
              <w:spacing w:line="249" w:lineRule="auto"/>
              <w:ind w:right="116"/>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 xml:space="preserve">Assemble information on a subject, </w:t>
            </w:r>
            <w:proofErr w:type="gramStart"/>
            <w:r w:rsidRPr="0046213D">
              <w:rPr>
                <w:rFonts w:ascii="Arial Narrow" w:eastAsiaTheme="minorHAnsi" w:hAnsi="Arial Narrow" w:cstheme="minorBidi"/>
                <w:sz w:val="18"/>
                <w:szCs w:val="14"/>
                <w:lang w:val="en-GB"/>
              </w:rPr>
              <w:t>sorting</w:t>
            </w:r>
            <w:proofErr w:type="gramEnd"/>
            <w:r w:rsidRPr="0046213D">
              <w:rPr>
                <w:rFonts w:ascii="Arial Narrow" w:eastAsiaTheme="minorHAnsi" w:hAnsi="Arial Narrow" w:cstheme="minorBidi"/>
                <w:sz w:val="18"/>
                <w:szCs w:val="14"/>
                <w:lang w:val="en-GB"/>
              </w:rPr>
              <w:t xml:space="preserve"> and categorising information; use comparative language to describe and differentiate</w:t>
            </w:r>
            <w:r w:rsidRPr="0046213D">
              <w:rPr>
                <w:rFonts w:ascii="Arial Narrow" w:eastAsiaTheme="minorHAnsi" w:hAnsi="Arial Narrow" w:cstheme="minorBidi"/>
                <w:sz w:val="18"/>
                <w:szCs w:val="14"/>
                <w:highlight w:val="green"/>
                <w:lang w:val="en-GB"/>
              </w:rPr>
              <w:t xml:space="preserve"> </w:t>
            </w:r>
          </w:p>
          <w:p w14:paraId="11399B9B"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shd w:val="clear" w:color="auto" w:fill="FFD966" w:themeFill="accent4" w:themeFillTint="99"/>
                <w:lang w:val="en-GB"/>
              </w:rPr>
            </w:pPr>
            <w:r w:rsidRPr="0046213D">
              <w:rPr>
                <w:rFonts w:ascii="Arial Narrow" w:eastAsiaTheme="minorHAnsi" w:hAnsi="Arial Narrow" w:cstheme="minorBidi"/>
                <w:sz w:val="18"/>
                <w:szCs w:val="14"/>
                <w:shd w:val="clear" w:color="auto" w:fill="FFD966" w:themeFill="accent4" w:themeFillTint="99"/>
                <w:lang w:val="en-GB"/>
              </w:rPr>
              <w:t>The Lighthouse keeper’s lunch – Lighthouse information</w:t>
            </w:r>
          </w:p>
          <w:p w14:paraId="6A133CEF" w14:textId="77777777" w:rsidR="0046213D" w:rsidRPr="0046213D" w:rsidRDefault="0046213D" w:rsidP="0046213D">
            <w:pPr>
              <w:pStyle w:val="TableParagraph"/>
              <w:spacing w:line="249" w:lineRule="auto"/>
              <w:ind w:right="116"/>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shd w:val="clear" w:color="auto" w:fill="FFC000"/>
                <w:lang w:val="en-GB"/>
              </w:rPr>
              <w:t>History – Liberation Day 1 week</w:t>
            </w:r>
          </w:p>
        </w:tc>
        <w:tc>
          <w:tcPr>
            <w:tcW w:w="2159" w:type="dxa"/>
            <w:shd w:val="clear" w:color="auto" w:fill="E2EFD9" w:themeFill="accent6" w:themeFillTint="33"/>
          </w:tcPr>
          <w:p w14:paraId="7F1587EE"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Produce a flowchart, ensuring content is clearly sequenced</w:t>
            </w:r>
          </w:p>
          <w:p w14:paraId="780CBB94"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shd w:val="clear" w:color="auto" w:fill="FFD966" w:themeFill="accent4" w:themeFillTint="99"/>
                <w:lang w:val="en-GB"/>
              </w:rPr>
            </w:pPr>
            <w:r w:rsidRPr="0046213D">
              <w:rPr>
                <w:rFonts w:ascii="Arial Narrow" w:eastAsiaTheme="minorHAnsi" w:hAnsi="Arial Narrow" w:cstheme="minorBidi"/>
                <w:sz w:val="18"/>
                <w:szCs w:val="14"/>
                <w:shd w:val="clear" w:color="auto" w:fill="FFD966" w:themeFill="accent4" w:themeFillTint="99"/>
                <w:lang w:val="en-GB"/>
              </w:rPr>
              <w:t>Science – Habitats 1 week</w:t>
            </w:r>
          </w:p>
          <w:p w14:paraId="1B85225E"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shd w:val="clear" w:color="auto" w:fill="FFC000"/>
                <w:lang w:val="en-GB"/>
              </w:rPr>
              <w:t>History – Liberation Day 1 week</w:t>
            </w:r>
          </w:p>
        </w:tc>
      </w:tr>
      <w:tr w:rsidR="0046213D" w:rsidRPr="0046213D" w14:paraId="6A643FE6" w14:textId="77777777" w:rsidTr="0046213D">
        <w:tc>
          <w:tcPr>
            <w:tcW w:w="1656" w:type="dxa"/>
            <w:shd w:val="clear" w:color="auto" w:fill="F8C0E5"/>
          </w:tcPr>
          <w:p w14:paraId="30940B98" w14:textId="77777777" w:rsidR="0046213D" w:rsidRPr="0046213D" w:rsidRDefault="0046213D" w:rsidP="0046213D">
            <w:pPr>
              <w:spacing w:after="0"/>
              <w:rPr>
                <w:rFonts w:ascii="Arial Narrow" w:hAnsi="Arial Narrow"/>
                <w:b/>
                <w:sz w:val="18"/>
                <w:szCs w:val="14"/>
              </w:rPr>
            </w:pPr>
            <w:r w:rsidRPr="0046213D">
              <w:rPr>
                <w:rFonts w:ascii="Arial Narrow" w:hAnsi="Arial Narrow"/>
                <w:b/>
                <w:sz w:val="18"/>
                <w:szCs w:val="14"/>
              </w:rPr>
              <w:t xml:space="preserve">Poetry </w:t>
            </w:r>
          </w:p>
        </w:tc>
        <w:tc>
          <w:tcPr>
            <w:tcW w:w="2667" w:type="dxa"/>
            <w:gridSpan w:val="3"/>
            <w:shd w:val="clear" w:color="auto" w:fill="F8C0E5"/>
          </w:tcPr>
          <w:p w14:paraId="3A8D84EF" w14:textId="77777777" w:rsidR="0046213D" w:rsidRPr="0046213D" w:rsidRDefault="0046213D" w:rsidP="0046213D">
            <w:pPr>
              <w:pStyle w:val="TableParagraph"/>
              <w:spacing w:line="249" w:lineRule="auto"/>
              <w:ind w:right="118"/>
              <w:jc w:val="left"/>
              <w:rPr>
                <w:rFonts w:ascii="Arial Narrow" w:hAnsi="Arial Narrow"/>
                <w:b/>
                <w:sz w:val="18"/>
                <w:szCs w:val="14"/>
              </w:rPr>
            </w:pPr>
            <w:r w:rsidRPr="0046213D">
              <w:rPr>
                <w:rFonts w:ascii="Arial Narrow" w:hAnsi="Arial Narrow"/>
                <w:b/>
                <w:sz w:val="18"/>
                <w:szCs w:val="14"/>
              </w:rPr>
              <w:t xml:space="preserve">Vocabulary building (list poems) </w:t>
            </w:r>
            <w:r w:rsidRPr="0046213D">
              <w:rPr>
                <w:rFonts w:ascii="Arial Narrow" w:hAnsi="Arial Narrow"/>
                <w:sz w:val="18"/>
                <w:szCs w:val="14"/>
              </w:rPr>
              <w:t>(</w:t>
            </w:r>
            <w:r w:rsidRPr="0046213D">
              <w:rPr>
                <w:rFonts w:ascii="Arial Narrow" w:eastAsiaTheme="minorHAnsi" w:hAnsi="Arial Narrow" w:cstheme="minorBidi"/>
                <w:sz w:val="18"/>
                <w:szCs w:val="14"/>
                <w:lang w:val="en-GB"/>
              </w:rPr>
              <w:t>2 weeks)</w:t>
            </w:r>
          </w:p>
        </w:tc>
        <w:tc>
          <w:tcPr>
            <w:tcW w:w="2425" w:type="dxa"/>
            <w:gridSpan w:val="2"/>
            <w:shd w:val="clear" w:color="auto" w:fill="F8C0E5"/>
          </w:tcPr>
          <w:p w14:paraId="62319FEF" w14:textId="77777777" w:rsidR="0046213D" w:rsidRPr="0046213D" w:rsidRDefault="0046213D" w:rsidP="0046213D">
            <w:pPr>
              <w:pStyle w:val="TableParagraph"/>
              <w:spacing w:line="249" w:lineRule="auto"/>
              <w:ind w:right="241"/>
              <w:jc w:val="left"/>
              <w:rPr>
                <w:rFonts w:ascii="Arial Narrow" w:hAnsi="Arial Narrow"/>
                <w:b/>
                <w:sz w:val="18"/>
                <w:szCs w:val="14"/>
              </w:rPr>
            </w:pPr>
            <w:r w:rsidRPr="0046213D">
              <w:rPr>
                <w:rFonts w:ascii="Arial Narrow" w:hAnsi="Arial Narrow"/>
                <w:b/>
                <w:sz w:val="18"/>
                <w:szCs w:val="14"/>
              </w:rPr>
              <w:t xml:space="preserve">Structure – calligrams </w:t>
            </w:r>
          </w:p>
          <w:p w14:paraId="24D18F3C" w14:textId="77777777" w:rsidR="0046213D" w:rsidRPr="0046213D" w:rsidRDefault="0046213D" w:rsidP="0046213D">
            <w:pPr>
              <w:pStyle w:val="TableParagraph"/>
              <w:spacing w:line="249" w:lineRule="auto"/>
              <w:ind w:right="241"/>
              <w:jc w:val="left"/>
              <w:rPr>
                <w:rFonts w:ascii="Arial Narrow" w:hAnsi="Arial Narrow"/>
                <w:sz w:val="18"/>
                <w:szCs w:val="14"/>
              </w:rPr>
            </w:pPr>
            <w:r w:rsidRPr="0046213D">
              <w:rPr>
                <w:rFonts w:ascii="Arial Narrow" w:eastAsiaTheme="minorHAnsi" w:hAnsi="Arial Narrow" w:cstheme="minorBidi"/>
                <w:sz w:val="18"/>
                <w:szCs w:val="14"/>
                <w:lang w:val="en-GB"/>
              </w:rPr>
              <w:t>(1 week)</w:t>
            </w:r>
          </w:p>
        </w:tc>
        <w:tc>
          <w:tcPr>
            <w:tcW w:w="2161" w:type="dxa"/>
            <w:gridSpan w:val="2"/>
            <w:shd w:val="clear" w:color="auto" w:fill="F8C0E5"/>
          </w:tcPr>
          <w:p w14:paraId="1670AA7F" w14:textId="77777777" w:rsidR="0046213D" w:rsidRPr="0046213D" w:rsidRDefault="0046213D" w:rsidP="0046213D">
            <w:pPr>
              <w:pStyle w:val="TableParagraph"/>
              <w:spacing w:line="249" w:lineRule="auto"/>
              <w:ind w:right="204"/>
              <w:jc w:val="left"/>
              <w:rPr>
                <w:rFonts w:ascii="Arial Narrow" w:hAnsi="Arial Narrow"/>
                <w:b/>
                <w:sz w:val="18"/>
                <w:szCs w:val="14"/>
              </w:rPr>
            </w:pPr>
            <w:r w:rsidRPr="0046213D">
              <w:rPr>
                <w:rFonts w:ascii="Arial Narrow" w:hAnsi="Arial Narrow"/>
                <w:b/>
                <w:sz w:val="18"/>
                <w:szCs w:val="14"/>
              </w:rPr>
              <w:t xml:space="preserve">Vocabulary building </w:t>
            </w:r>
          </w:p>
          <w:p w14:paraId="7B49785D" w14:textId="77777777" w:rsidR="0046213D" w:rsidRPr="0046213D" w:rsidRDefault="0046213D" w:rsidP="0046213D">
            <w:pPr>
              <w:pStyle w:val="TableParagraph"/>
              <w:spacing w:line="249" w:lineRule="auto"/>
              <w:ind w:right="241"/>
              <w:jc w:val="left"/>
              <w:rPr>
                <w:rFonts w:ascii="Arial Narrow" w:hAnsi="Arial Narrow"/>
                <w:sz w:val="18"/>
                <w:szCs w:val="14"/>
              </w:rPr>
            </w:pPr>
            <w:r w:rsidRPr="0046213D">
              <w:rPr>
                <w:rFonts w:ascii="Arial Narrow" w:eastAsiaTheme="minorHAnsi" w:hAnsi="Arial Narrow" w:cstheme="minorBidi"/>
                <w:sz w:val="18"/>
                <w:szCs w:val="14"/>
                <w:lang w:val="en-GB"/>
              </w:rPr>
              <w:t>(1 week)</w:t>
            </w:r>
          </w:p>
        </w:tc>
        <w:tc>
          <w:tcPr>
            <w:tcW w:w="2144" w:type="dxa"/>
            <w:shd w:val="clear" w:color="auto" w:fill="F8C0E5"/>
          </w:tcPr>
          <w:p w14:paraId="4C9B8AC2" w14:textId="77777777" w:rsidR="0046213D" w:rsidRPr="0046213D" w:rsidRDefault="0046213D" w:rsidP="0046213D">
            <w:pPr>
              <w:pStyle w:val="TableParagraph"/>
              <w:spacing w:line="249" w:lineRule="auto"/>
              <w:ind w:right="191"/>
              <w:jc w:val="left"/>
              <w:rPr>
                <w:rFonts w:ascii="Arial Narrow" w:hAnsi="Arial Narrow"/>
                <w:sz w:val="18"/>
                <w:szCs w:val="14"/>
              </w:rPr>
            </w:pPr>
            <w:r w:rsidRPr="0046213D">
              <w:rPr>
                <w:rFonts w:ascii="Arial Narrow" w:hAnsi="Arial Narrow"/>
                <w:b/>
                <w:sz w:val="18"/>
                <w:szCs w:val="14"/>
              </w:rPr>
              <w:t xml:space="preserve">poetry appreciation </w:t>
            </w:r>
            <w:r w:rsidRPr="0046213D">
              <w:rPr>
                <w:rFonts w:ascii="Arial Narrow" w:eastAsiaTheme="minorHAnsi" w:hAnsi="Arial Narrow" w:cstheme="minorBidi"/>
                <w:sz w:val="18"/>
                <w:szCs w:val="14"/>
                <w:lang w:val="en-GB"/>
              </w:rPr>
              <w:t>(1 week) Poems written by children.</w:t>
            </w:r>
          </w:p>
        </w:tc>
        <w:tc>
          <w:tcPr>
            <w:tcW w:w="2176" w:type="dxa"/>
            <w:shd w:val="clear" w:color="auto" w:fill="F8C0E5"/>
          </w:tcPr>
          <w:p w14:paraId="062721CD" w14:textId="77777777" w:rsidR="0046213D" w:rsidRPr="0046213D" w:rsidRDefault="0046213D" w:rsidP="0046213D">
            <w:pPr>
              <w:pStyle w:val="TableParagraph"/>
              <w:spacing w:line="249" w:lineRule="auto"/>
              <w:ind w:right="204"/>
              <w:jc w:val="left"/>
              <w:rPr>
                <w:rFonts w:ascii="Arial Narrow" w:hAnsi="Arial Narrow"/>
                <w:b/>
                <w:sz w:val="18"/>
                <w:szCs w:val="14"/>
              </w:rPr>
            </w:pPr>
            <w:r w:rsidRPr="0046213D">
              <w:rPr>
                <w:rFonts w:ascii="Arial Narrow" w:hAnsi="Arial Narrow"/>
                <w:b/>
                <w:sz w:val="18"/>
                <w:szCs w:val="14"/>
              </w:rPr>
              <w:t xml:space="preserve">Vocabulary building </w:t>
            </w:r>
          </w:p>
          <w:p w14:paraId="2648697A" w14:textId="77777777" w:rsidR="0046213D" w:rsidRPr="0046213D" w:rsidRDefault="0046213D" w:rsidP="0046213D">
            <w:pPr>
              <w:pStyle w:val="TableParagraph"/>
              <w:spacing w:line="249" w:lineRule="auto"/>
              <w:ind w:right="204"/>
              <w:jc w:val="left"/>
              <w:rPr>
                <w:rFonts w:ascii="Arial Narrow" w:hAnsi="Arial Narrow"/>
                <w:sz w:val="18"/>
                <w:szCs w:val="14"/>
              </w:rPr>
            </w:pPr>
            <w:r w:rsidRPr="0046213D">
              <w:rPr>
                <w:rFonts w:ascii="Arial Narrow" w:eastAsiaTheme="minorHAnsi" w:hAnsi="Arial Narrow" w:cstheme="minorBidi"/>
                <w:sz w:val="18"/>
                <w:szCs w:val="14"/>
                <w:lang w:val="en-GB"/>
              </w:rPr>
              <w:t>(1 week)</w:t>
            </w:r>
          </w:p>
        </w:tc>
        <w:tc>
          <w:tcPr>
            <w:tcW w:w="2159" w:type="dxa"/>
            <w:shd w:val="clear" w:color="auto" w:fill="F8C0E5"/>
          </w:tcPr>
          <w:p w14:paraId="4303230B" w14:textId="77777777" w:rsidR="0046213D" w:rsidRPr="0046213D" w:rsidRDefault="0046213D" w:rsidP="0046213D">
            <w:pPr>
              <w:pStyle w:val="TableParagraph"/>
              <w:spacing w:line="249" w:lineRule="auto"/>
              <w:ind w:right="140"/>
              <w:jc w:val="left"/>
              <w:rPr>
                <w:rFonts w:ascii="Arial Narrow" w:hAnsi="Arial Narrow"/>
                <w:sz w:val="18"/>
                <w:szCs w:val="14"/>
              </w:rPr>
            </w:pPr>
            <w:r w:rsidRPr="0046213D">
              <w:rPr>
                <w:rFonts w:ascii="Arial Narrow" w:hAnsi="Arial Narrow"/>
                <w:b/>
                <w:sz w:val="18"/>
                <w:szCs w:val="14"/>
              </w:rPr>
              <w:t xml:space="preserve">Take one poet – poetry appreciation </w:t>
            </w:r>
            <w:r w:rsidRPr="0046213D">
              <w:rPr>
                <w:rFonts w:ascii="Arial Narrow" w:eastAsiaTheme="minorHAnsi" w:hAnsi="Arial Narrow" w:cstheme="minorBidi"/>
                <w:sz w:val="18"/>
                <w:szCs w:val="14"/>
                <w:lang w:val="en-GB"/>
              </w:rPr>
              <w:t>(2 weeks)</w:t>
            </w:r>
          </w:p>
        </w:tc>
      </w:tr>
      <w:tr w:rsidR="0046213D" w:rsidRPr="0046213D" w14:paraId="72EEF93B" w14:textId="77777777" w:rsidTr="0046213D">
        <w:tc>
          <w:tcPr>
            <w:tcW w:w="1656" w:type="dxa"/>
            <w:shd w:val="clear" w:color="auto" w:fill="F8C0E5"/>
          </w:tcPr>
          <w:p w14:paraId="22F451C5" w14:textId="77777777" w:rsidR="0046213D" w:rsidRPr="0046213D" w:rsidRDefault="0046213D" w:rsidP="0046213D">
            <w:pPr>
              <w:spacing w:after="0"/>
              <w:rPr>
                <w:rFonts w:ascii="Arial Narrow" w:hAnsi="Arial Narrow"/>
                <w:b/>
                <w:sz w:val="18"/>
                <w:szCs w:val="14"/>
              </w:rPr>
            </w:pPr>
            <w:r w:rsidRPr="0046213D">
              <w:rPr>
                <w:rFonts w:ascii="Arial Narrow" w:hAnsi="Arial Narrow"/>
                <w:b/>
                <w:sz w:val="18"/>
                <w:szCs w:val="14"/>
              </w:rPr>
              <w:t>Suggested outcome</w:t>
            </w:r>
          </w:p>
        </w:tc>
        <w:tc>
          <w:tcPr>
            <w:tcW w:w="2667" w:type="dxa"/>
            <w:gridSpan w:val="3"/>
            <w:shd w:val="clear" w:color="auto" w:fill="F8C0E5"/>
          </w:tcPr>
          <w:p w14:paraId="11F1A5AC"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shd w:val="clear" w:color="auto" w:fill="00B0F0"/>
                <w:lang w:val="en-GB"/>
              </w:rPr>
            </w:pPr>
            <w:r w:rsidRPr="0046213D">
              <w:rPr>
                <w:rFonts w:ascii="Arial Narrow" w:eastAsiaTheme="minorHAnsi" w:hAnsi="Arial Narrow" w:cstheme="minorBidi"/>
                <w:sz w:val="18"/>
                <w:szCs w:val="14"/>
                <w:lang w:val="en-GB"/>
              </w:rPr>
              <w:t>Read list poems. Write and perform own versions.</w:t>
            </w:r>
            <w:r w:rsidRPr="0046213D">
              <w:rPr>
                <w:rFonts w:ascii="Arial Narrow" w:eastAsiaTheme="minorHAnsi" w:hAnsi="Arial Narrow" w:cstheme="minorBidi"/>
                <w:sz w:val="18"/>
                <w:szCs w:val="14"/>
                <w:highlight w:val="lightGray"/>
                <w:lang w:val="en-GB"/>
              </w:rPr>
              <w:t xml:space="preserve"> </w:t>
            </w:r>
          </w:p>
          <w:p w14:paraId="7E6D6650"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shd w:val="clear" w:color="auto" w:fill="C9C9C9" w:themeFill="accent3" w:themeFillTint="99"/>
                <w:lang w:val="en-GB"/>
              </w:rPr>
              <w:t>Link to reading poems for 1 week each ½ term</w:t>
            </w:r>
          </w:p>
        </w:tc>
        <w:tc>
          <w:tcPr>
            <w:tcW w:w="2425" w:type="dxa"/>
            <w:gridSpan w:val="2"/>
            <w:shd w:val="clear" w:color="auto" w:fill="F8C0E5"/>
          </w:tcPr>
          <w:p w14:paraId="45FAF90F"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Write own calligrams (based on single words)</w:t>
            </w:r>
          </w:p>
          <w:p w14:paraId="483180CD"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highlight w:val="cyan"/>
                <w:shd w:val="clear" w:color="auto" w:fill="F4B083" w:themeFill="accent2" w:themeFillTint="99"/>
                <w:lang w:val="en-GB"/>
              </w:rPr>
            </w:pPr>
            <w:r w:rsidRPr="0046213D">
              <w:rPr>
                <w:rFonts w:ascii="Arial Narrow" w:eastAsiaTheme="minorHAnsi" w:hAnsi="Arial Narrow" w:cstheme="minorBidi"/>
                <w:sz w:val="18"/>
                <w:szCs w:val="14"/>
                <w:highlight w:val="cyan"/>
                <w:shd w:val="clear" w:color="auto" w:fill="F4B083" w:themeFill="accent2" w:themeFillTint="99"/>
                <w:lang w:val="en-GB"/>
              </w:rPr>
              <w:t>Linked to the Snail and the Whale</w:t>
            </w:r>
          </w:p>
          <w:p w14:paraId="2E2715D6"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highlight w:val="cyan"/>
                <w:lang w:val="en-GB"/>
              </w:rPr>
              <w:t>Winter / Christmas Calligrams</w:t>
            </w:r>
          </w:p>
        </w:tc>
        <w:tc>
          <w:tcPr>
            <w:tcW w:w="2161" w:type="dxa"/>
            <w:gridSpan w:val="2"/>
            <w:shd w:val="clear" w:color="auto" w:fill="F8C0E5"/>
          </w:tcPr>
          <w:p w14:paraId="2C7D72A8"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 xml:space="preserve">Read, </w:t>
            </w:r>
            <w:proofErr w:type="gramStart"/>
            <w:r w:rsidRPr="0046213D">
              <w:rPr>
                <w:rFonts w:ascii="Arial Narrow" w:eastAsiaTheme="minorHAnsi" w:hAnsi="Arial Narrow" w:cstheme="minorBidi"/>
                <w:sz w:val="18"/>
                <w:szCs w:val="14"/>
                <w:lang w:val="en-GB"/>
              </w:rPr>
              <w:t>write</w:t>
            </w:r>
            <w:proofErr w:type="gramEnd"/>
            <w:r w:rsidRPr="0046213D">
              <w:rPr>
                <w:rFonts w:ascii="Arial Narrow" w:eastAsiaTheme="minorHAnsi" w:hAnsi="Arial Narrow" w:cstheme="minorBidi"/>
                <w:sz w:val="18"/>
                <w:szCs w:val="14"/>
                <w:lang w:val="en-GB"/>
              </w:rPr>
              <w:t xml:space="preserve"> and perform free verse</w:t>
            </w:r>
          </w:p>
          <w:p w14:paraId="63A46E8C"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shd w:val="clear" w:color="auto" w:fill="C9C9C9" w:themeFill="accent3" w:themeFillTint="99"/>
                <w:lang w:val="en-GB"/>
              </w:rPr>
              <w:t>Link to reading poems for 1 week each ½ term</w:t>
            </w:r>
          </w:p>
        </w:tc>
        <w:tc>
          <w:tcPr>
            <w:tcW w:w="2144" w:type="dxa"/>
            <w:shd w:val="clear" w:color="auto" w:fill="F8C0E5"/>
          </w:tcPr>
          <w:p w14:paraId="3631D0B2"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 xml:space="preserve">Personal responses to poetry </w:t>
            </w:r>
          </w:p>
          <w:p w14:paraId="301FFC5B"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Focus on environmental poems – link to Earth day in April.</w:t>
            </w:r>
          </w:p>
        </w:tc>
        <w:tc>
          <w:tcPr>
            <w:tcW w:w="2176" w:type="dxa"/>
            <w:shd w:val="clear" w:color="auto" w:fill="F8C0E5"/>
          </w:tcPr>
          <w:p w14:paraId="5620F1AB"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 xml:space="preserve">Read, </w:t>
            </w:r>
            <w:proofErr w:type="gramStart"/>
            <w:r w:rsidRPr="0046213D">
              <w:rPr>
                <w:rFonts w:ascii="Arial Narrow" w:eastAsiaTheme="minorHAnsi" w:hAnsi="Arial Narrow" w:cstheme="minorBidi"/>
                <w:sz w:val="18"/>
                <w:szCs w:val="14"/>
                <w:lang w:val="en-GB"/>
              </w:rPr>
              <w:t>write</w:t>
            </w:r>
            <w:proofErr w:type="gramEnd"/>
            <w:r w:rsidRPr="0046213D">
              <w:rPr>
                <w:rFonts w:ascii="Arial Narrow" w:eastAsiaTheme="minorHAnsi" w:hAnsi="Arial Narrow" w:cstheme="minorBidi"/>
                <w:sz w:val="18"/>
                <w:szCs w:val="14"/>
                <w:lang w:val="en-GB"/>
              </w:rPr>
              <w:t xml:space="preserve"> and perform free verse</w:t>
            </w:r>
          </w:p>
          <w:p w14:paraId="48E41951"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shd w:val="clear" w:color="auto" w:fill="C9C9C9" w:themeFill="accent3" w:themeFillTint="99"/>
                <w:lang w:val="en-GB"/>
              </w:rPr>
              <w:t>Link to reading poems for 1 week each ½ term</w:t>
            </w:r>
          </w:p>
        </w:tc>
        <w:tc>
          <w:tcPr>
            <w:tcW w:w="2159" w:type="dxa"/>
            <w:shd w:val="clear" w:color="auto" w:fill="F8C0E5"/>
          </w:tcPr>
          <w:p w14:paraId="71AC1D5A" w14:textId="77777777" w:rsidR="0046213D" w:rsidRPr="0046213D" w:rsidRDefault="0046213D" w:rsidP="0046213D">
            <w:pPr>
              <w:pStyle w:val="TableParagraph"/>
              <w:spacing w:line="249" w:lineRule="auto"/>
              <w:ind w:right="119"/>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Personal responses to poetry Recite familiar poems by heart</w:t>
            </w:r>
            <w:r w:rsidRPr="0046213D">
              <w:rPr>
                <w:rFonts w:ascii="Arial Narrow" w:eastAsiaTheme="minorHAnsi" w:hAnsi="Arial Narrow" w:cstheme="minorBidi"/>
                <w:sz w:val="18"/>
                <w:szCs w:val="14"/>
                <w:shd w:val="clear" w:color="auto" w:fill="C9C9C9" w:themeFill="accent3" w:themeFillTint="99"/>
                <w:lang w:val="en-GB"/>
              </w:rPr>
              <w:t xml:space="preserve"> Poet – Judith Nicholls</w:t>
            </w:r>
          </w:p>
        </w:tc>
      </w:tr>
      <w:tr w:rsidR="0046213D" w:rsidRPr="0046213D" w14:paraId="492DFEC9" w14:textId="77777777" w:rsidTr="0046213D">
        <w:tc>
          <w:tcPr>
            <w:tcW w:w="1656" w:type="dxa"/>
            <w:shd w:val="clear" w:color="auto" w:fill="FFFF99"/>
          </w:tcPr>
          <w:p w14:paraId="54DC503B" w14:textId="77777777" w:rsidR="0046213D" w:rsidRPr="0046213D" w:rsidRDefault="0046213D" w:rsidP="0046213D">
            <w:pPr>
              <w:spacing w:after="0"/>
              <w:rPr>
                <w:rFonts w:ascii="Arial Narrow" w:hAnsi="Arial Narrow"/>
                <w:b/>
                <w:sz w:val="18"/>
                <w:szCs w:val="14"/>
              </w:rPr>
            </w:pPr>
            <w:r w:rsidRPr="0046213D">
              <w:rPr>
                <w:rFonts w:ascii="Arial Narrow" w:hAnsi="Arial Narrow"/>
                <w:b/>
                <w:sz w:val="18"/>
                <w:szCs w:val="14"/>
              </w:rPr>
              <w:t xml:space="preserve">Class novel </w:t>
            </w:r>
          </w:p>
          <w:p w14:paraId="22FED4C2" w14:textId="77777777" w:rsidR="0046213D" w:rsidRPr="0046213D" w:rsidRDefault="0046213D" w:rsidP="0046213D">
            <w:pPr>
              <w:spacing w:after="0"/>
              <w:rPr>
                <w:rFonts w:ascii="Arial Narrow" w:hAnsi="Arial Narrow"/>
                <w:b/>
                <w:sz w:val="18"/>
                <w:szCs w:val="14"/>
              </w:rPr>
            </w:pPr>
            <w:r w:rsidRPr="0046213D">
              <w:rPr>
                <w:rFonts w:ascii="Arial Narrow" w:hAnsi="Arial Narrow"/>
                <w:b/>
                <w:sz w:val="18"/>
                <w:szCs w:val="14"/>
              </w:rPr>
              <w:t>Roald Dahl</w:t>
            </w:r>
          </w:p>
        </w:tc>
        <w:tc>
          <w:tcPr>
            <w:tcW w:w="5092" w:type="dxa"/>
            <w:gridSpan w:val="5"/>
            <w:shd w:val="clear" w:color="auto" w:fill="FFFF99"/>
          </w:tcPr>
          <w:p w14:paraId="2534CA7B" w14:textId="77777777" w:rsidR="0046213D" w:rsidRPr="0046213D" w:rsidRDefault="0046213D" w:rsidP="0046213D">
            <w:pPr>
              <w:pStyle w:val="TableParagraph"/>
              <w:jc w:val="left"/>
              <w:rPr>
                <w:rFonts w:ascii="Arial Narrow" w:hAnsi="Arial Narrow"/>
                <w:sz w:val="18"/>
                <w:szCs w:val="14"/>
              </w:rPr>
            </w:pPr>
            <w:r w:rsidRPr="0046213D">
              <w:rPr>
                <w:rFonts w:ascii="Arial Narrow" w:hAnsi="Arial Narrow"/>
                <w:sz w:val="18"/>
                <w:szCs w:val="14"/>
              </w:rPr>
              <w:t>James and the Giant Peach</w:t>
            </w:r>
          </w:p>
        </w:tc>
        <w:tc>
          <w:tcPr>
            <w:tcW w:w="4305" w:type="dxa"/>
            <w:gridSpan w:val="3"/>
            <w:shd w:val="clear" w:color="auto" w:fill="FFFF99"/>
          </w:tcPr>
          <w:p w14:paraId="75488667" w14:textId="77777777" w:rsidR="0046213D" w:rsidRPr="0046213D" w:rsidRDefault="0046213D" w:rsidP="0046213D">
            <w:pPr>
              <w:pStyle w:val="TableParagraph"/>
              <w:jc w:val="left"/>
              <w:rPr>
                <w:rFonts w:ascii="Arial Narrow" w:hAnsi="Arial Narrow"/>
                <w:sz w:val="18"/>
                <w:szCs w:val="14"/>
              </w:rPr>
            </w:pPr>
            <w:r w:rsidRPr="0046213D">
              <w:rPr>
                <w:rFonts w:ascii="Arial Narrow" w:hAnsi="Arial Narrow"/>
                <w:sz w:val="18"/>
                <w:szCs w:val="14"/>
              </w:rPr>
              <w:t xml:space="preserve">The Giraffe, the </w:t>
            </w:r>
            <w:proofErr w:type="gramStart"/>
            <w:r w:rsidRPr="0046213D">
              <w:rPr>
                <w:rFonts w:ascii="Arial Narrow" w:hAnsi="Arial Narrow"/>
                <w:sz w:val="18"/>
                <w:szCs w:val="14"/>
              </w:rPr>
              <w:t>Pelly</w:t>
            </w:r>
            <w:proofErr w:type="gramEnd"/>
            <w:r w:rsidRPr="0046213D">
              <w:rPr>
                <w:rFonts w:ascii="Arial Narrow" w:hAnsi="Arial Narrow"/>
                <w:sz w:val="18"/>
                <w:szCs w:val="14"/>
              </w:rPr>
              <w:t xml:space="preserve"> and Me / The magic Finger</w:t>
            </w:r>
          </w:p>
        </w:tc>
        <w:tc>
          <w:tcPr>
            <w:tcW w:w="4335" w:type="dxa"/>
            <w:gridSpan w:val="2"/>
            <w:shd w:val="clear" w:color="auto" w:fill="FFFF99"/>
          </w:tcPr>
          <w:p w14:paraId="7A5926AF" w14:textId="77777777" w:rsidR="0046213D" w:rsidRPr="0046213D" w:rsidRDefault="0046213D" w:rsidP="0046213D">
            <w:pPr>
              <w:pStyle w:val="TableParagraph"/>
              <w:jc w:val="left"/>
              <w:rPr>
                <w:rFonts w:ascii="Arial Narrow" w:hAnsi="Arial Narrow"/>
                <w:sz w:val="18"/>
                <w:szCs w:val="14"/>
              </w:rPr>
            </w:pPr>
            <w:r w:rsidRPr="0046213D">
              <w:rPr>
                <w:rFonts w:ascii="Arial Narrow" w:hAnsi="Arial Narrow"/>
                <w:sz w:val="18"/>
                <w:szCs w:val="14"/>
              </w:rPr>
              <w:t>Matilda</w:t>
            </w:r>
          </w:p>
        </w:tc>
      </w:tr>
    </w:tbl>
    <w:p w14:paraId="50511516" w14:textId="78381A5D" w:rsidR="0046213D" w:rsidRPr="0046213D" w:rsidRDefault="0046213D" w:rsidP="0046213D">
      <w:pPr>
        <w:spacing w:after="0" w:line="259" w:lineRule="auto"/>
        <w:rPr>
          <w:rFonts w:ascii="Arial Narrow" w:hAnsi="Arial Narrow"/>
        </w:rPr>
      </w:pPr>
    </w:p>
    <w:tbl>
      <w:tblPr>
        <w:tblStyle w:val="TableGrid"/>
        <w:tblW w:w="0" w:type="auto"/>
        <w:tblLook w:val="04A0" w:firstRow="1" w:lastRow="0" w:firstColumn="1" w:lastColumn="0" w:noHBand="0" w:noVBand="1"/>
      </w:tblPr>
      <w:tblGrid>
        <w:gridCol w:w="2164"/>
        <w:gridCol w:w="2203"/>
        <w:gridCol w:w="9"/>
        <w:gridCol w:w="2198"/>
        <w:gridCol w:w="2192"/>
        <w:gridCol w:w="8"/>
        <w:gridCol w:w="2201"/>
        <w:gridCol w:w="2206"/>
        <w:gridCol w:w="10"/>
        <w:gridCol w:w="2197"/>
      </w:tblGrid>
      <w:tr w:rsidR="0046213D" w:rsidRPr="0046213D" w14:paraId="2D3DEC15" w14:textId="77777777" w:rsidTr="003F7A59">
        <w:tc>
          <w:tcPr>
            <w:tcW w:w="15388" w:type="dxa"/>
            <w:gridSpan w:val="10"/>
          </w:tcPr>
          <w:p w14:paraId="40F90B93" w14:textId="77777777" w:rsidR="0046213D" w:rsidRPr="0046213D" w:rsidRDefault="0046213D" w:rsidP="0046213D">
            <w:pPr>
              <w:spacing w:after="0"/>
              <w:jc w:val="center"/>
              <w:rPr>
                <w:rFonts w:ascii="Arial Narrow" w:hAnsi="Arial Narrow"/>
                <w:b/>
                <w:sz w:val="24"/>
              </w:rPr>
            </w:pPr>
            <w:r w:rsidRPr="0046213D">
              <w:rPr>
                <w:rFonts w:ascii="Arial Narrow" w:hAnsi="Arial Narrow"/>
                <w:b/>
                <w:sz w:val="24"/>
              </w:rPr>
              <w:t xml:space="preserve">Year 3 English </w:t>
            </w:r>
            <w:proofErr w:type="gramStart"/>
            <w:r w:rsidRPr="0046213D">
              <w:rPr>
                <w:rFonts w:ascii="Arial Narrow" w:hAnsi="Arial Narrow"/>
                <w:b/>
                <w:sz w:val="24"/>
              </w:rPr>
              <w:t>Long term</w:t>
            </w:r>
            <w:proofErr w:type="gramEnd"/>
            <w:r w:rsidRPr="0046213D">
              <w:rPr>
                <w:rFonts w:ascii="Arial Narrow" w:hAnsi="Arial Narrow"/>
                <w:b/>
                <w:sz w:val="24"/>
              </w:rPr>
              <w:t xml:space="preserve"> plan 2021-2022</w:t>
            </w:r>
          </w:p>
        </w:tc>
      </w:tr>
      <w:tr w:rsidR="0046213D" w:rsidRPr="0046213D" w14:paraId="079361A0" w14:textId="77777777" w:rsidTr="003F7A59">
        <w:tc>
          <w:tcPr>
            <w:tcW w:w="2164" w:type="dxa"/>
          </w:tcPr>
          <w:p w14:paraId="3B96A7C3" w14:textId="77777777" w:rsidR="0046213D" w:rsidRPr="0046213D" w:rsidRDefault="0046213D" w:rsidP="0046213D">
            <w:pPr>
              <w:spacing w:after="0"/>
              <w:jc w:val="center"/>
              <w:rPr>
                <w:rFonts w:ascii="Arial Narrow" w:hAnsi="Arial Narrow"/>
                <w:b/>
                <w:sz w:val="24"/>
              </w:rPr>
            </w:pPr>
          </w:p>
        </w:tc>
        <w:tc>
          <w:tcPr>
            <w:tcW w:w="4410" w:type="dxa"/>
            <w:gridSpan w:val="3"/>
          </w:tcPr>
          <w:p w14:paraId="1DAEBE48" w14:textId="77777777" w:rsidR="0046213D" w:rsidRPr="0046213D" w:rsidRDefault="0046213D" w:rsidP="0046213D">
            <w:pPr>
              <w:spacing w:after="0"/>
              <w:jc w:val="center"/>
              <w:rPr>
                <w:rFonts w:ascii="Arial Narrow" w:hAnsi="Arial Narrow"/>
                <w:b/>
                <w:sz w:val="24"/>
              </w:rPr>
            </w:pPr>
            <w:r w:rsidRPr="0046213D">
              <w:rPr>
                <w:rFonts w:ascii="Arial Narrow" w:hAnsi="Arial Narrow"/>
                <w:b/>
                <w:sz w:val="24"/>
              </w:rPr>
              <w:t>Autumn Term</w:t>
            </w:r>
          </w:p>
        </w:tc>
        <w:tc>
          <w:tcPr>
            <w:tcW w:w="4401" w:type="dxa"/>
            <w:gridSpan w:val="3"/>
          </w:tcPr>
          <w:p w14:paraId="53C68CD9" w14:textId="77777777" w:rsidR="0046213D" w:rsidRPr="0046213D" w:rsidRDefault="0046213D" w:rsidP="0046213D">
            <w:pPr>
              <w:spacing w:after="0"/>
              <w:jc w:val="center"/>
              <w:rPr>
                <w:rFonts w:ascii="Arial Narrow" w:hAnsi="Arial Narrow"/>
                <w:b/>
                <w:sz w:val="24"/>
              </w:rPr>
            </w:pPr>
            <w:r w:rsidRPr="0046213D">
              <w:rPr>
                <w:rFonts w:ascii="Arial Narrow" w:hAnsi="Arial Narrow"/>
                <w:b/>
                <w:sz w:val="24"/>
              </w:rPr>
              <w:t>Spring Term</w:t>
            </w:r>
          </w:p>
        </w:tc>
        <w:tc>
          <w:tcPr>
            <w:tcW w:w="4413" w:type="dxa"/>
            <w:gridSpan w:val="3"/>
          </w:tcPr>
          <w:p w14:paraId="03163F9F" w14:textId="77777777" w:rsidR="0046213D" w:rsidRPr="0046213D" w:rsidRDefault="0046213D" w:rsidP="0046213D">
            <w:pPr>
              <w:spacing w:after="0"/>
              <w:jc w:val="center"/>
              <w:rPr>
                <w:rFonts w:ascii="Arial Narrow" w:hAnsi="Arial Narrow"/>
                <w:b/>
                <w:sz w:val="24"/>
              </w:rPr>
            </w:pPr>
            <w:r w:rsidRPr="0046213D">
              <w:rPr>
                <w:rFonts w:ascii="Arial Narrow" w:hAnsi="Arial Narrow"/>
                <w:b/>
                <w:sz w:val="24"/>
              </w:rPr>
              <w:t>Summer Term</w:t>
            </w:r>
          </w:p>
        </w:tc>
      </w:tr>
      <w:tr w:rsidR="0046213D" w:rsidRPr="0046213D" w14:paraId="74C2EA9E" w14:textId="77777777" w:rsidTr="003F7A59">
        <w:trPr>
          <w:trHeight w:val="786"/>
        </w:trPr>
        <w:tc>
          <w:tcPr>
            <w:tcW w:w="2164" w:type="dxa"/>
            <w:shd w:val="clear" w:color="auto" w:fill="DEEAF6" w:themeFill="accent5" w:themeFillTint="33"/>
          </w:tcPr>
          <w:p w14:paraId="3C14E6B5" w14:textId="77777777" w:rsidR="0046213D" w:rsidRPr="0046213D" w:rsidRDefault="0046213D" w:rsidP="0046213D">
            <w:pPr>
              <w:spacing w:after="0"/>
              <w:rPr>
                <w:rFonts w:ascii="Arial Narrow" w:hAnsi="Arial Narrow"/>
                <w:b/>
                <w:sz w:val="24"/>
              </w:rPr>
            </w:pPr>
            <w:r w:rsidRPr="0046213D">
              <w:rPr>
                <w:rFonts w:ascii="Arial Narrow" w:hAnsi="Arial Narrow"/>
                <w:b/>
                <w:sz w:val="24"/>
              </w:rPr>
              <w:t xml:space="preserve">Narrative </w:t>
            </w:r>
          </w:p>
        </w:tc>
        <w:tc>
          <w:tcPr>
            <w:tcW w:w="2203" w:type="dxa"/>
            <w:shd w:val="clear" w:color="auto" w:fill="DEEAF6" w:themeFill="accent5" w:themeFillTint="33"/>
          </w:tcPr>
          <w:p w14:paraId="08E38557" w14:textId="77777777" w:rsidR="0046213D" w:rsidRPr="0046213D" w:rsidRDefault="0046213D" w:rsidP="0046213D">
            <w:pPr>
              <w:pStyle w:val="TableParagraph"/>
              <w:ind w:right="-22" w:hanging="1"/>
              <w:jc w:val="left"/>
              <w:rPr>
                <w:rFonts w:ascii="Arial Narrow" w:hAnsi="Arial Narrow"/>
                <w:b/>
                <w:sz w:val="18"/>
                <w:szCs w:val="20"/>
              </w:rPr>
            </w:pPr>
            <w:r w:rsidRPr="0046213D">
              <w:rPr>
                <w:rFonts w:ascii="Arial Narrow" w:hAnsi="Arial Narrow"/>
                <w:b/>
                <w:sz w:val="18"/>
                <w:szCs w:val="20"/>
              </w:rPr>
              <w:t xml:space="preserve">Time-slip stories </w:t>
            </w:r>
          </w:p>
          <w:p w14:paraId="1B7F0BC3" w14:textId="77777777" w:rsidR="0046213D" w:rsidRPr="0046213D" w:rsidRDefault="0046213D" w:rsidP="0046213D">
            <w:pPr>
              <w:pStyle w:val="TableParagraph"/>
              <w:ind w:right="-22" w:hanging="1"/>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(3 weeks)</w:t>
            </w:r>
          </w:p>
          <w:p w14:paraId="73F2F14F" w14:textId="77777777" w:rsidR="0046213D" w:rsidRPr="0046213D" w:rsidRDefault="0046213D" w:rsidP="0046213D">
            <w:pPr>
              <w:pStyle w:val="TableParagraph"/>
              <w:ind w:right="-22" w:hanging="1"/>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 xml:space="preserve">Book Study </w:t>
            </w:r>
            <w:r w:rsidRPr="0046213D">
              <w:rPr>
                <w:rFonts w:ascii="Arial Narrow" w:eastAsiaTheme="minorHAnsi" w:hAnsi="Arial Narrow" w:cstheme="minorBidi"/>
                <w:b/>
                <w:bCs/>
                <w:sz w:val="18"/>
                <w:szCs w:val="20"/>
                <w:lang w:val="en-GB"/>
              </w:rPr>
              <w:t>– Stone Age Boy</w:t>
            </w:r>
            <w:r w:rsidRPr="0046213D">
              <w:rPr>
                <w:rFonts w:ascii="Arial Narrow" w:eastAsiaTheme="minorHAnsi" w:hAnsi="Arial Narrow" w:cstheme="minorBidi"/>
                <w:sz w:val="18"/>
                <w:szCs w:val="20"/>
                <w:lang w:val="en-GB"/>
              </w:rPr>
              <w:t xml:space="preserve">  </w:t>
            </w:r>
          </w:p>
          <w:p w14:paraId="4A2049C0" w14:textId="77777777" w:rsidR="0046213D" w:rsidRPr="0046213D" w:rsidRDefault="0046213D" w:rsidP="0046213D">
            <w:pPr>
              <w:pStyle w:val="TableParagraph"/>
              <w:spacing w:line="249" w:lineRule="auto"/>
              <w:ind w:right="-22" w:hanging="1"/>
              <w:jc w:val="left"/>
              <w:rPr>
                <w:rFonts w:ascii="Arial Narrow" w:hAnsi="Arial Narrow"/>
                <w:sz w:val="18"/>
                <w:szCs w:val="20"/>
              </w:rPr>
            </w:pPr>
          </w:p>
        </w:tc>
        <w:tc>
          <w:tcPr>
            <w:tcW w:w="2207" w:type="dxa"/>
            <w:gridSpan w:val="2"/>
            <w:shd w:val="clear" w:color="auto" w:fill="DEEAF6" w:themeFill="accent5" w:themeFillTint="33"/>
          </w:tcPr>
          <w:p w14:paraId="53BA33E0" w14:textId="77777777" w:rsidR="0046213D" w:rsidRPr="0046213D" w:rsidRDefault="0046213D" w:rsidP="0046213D">
            <w:pPr>
              <w:pStyle w:val="TableParagraph"/>
              <w:spacing w:line="249" w:lineRule="auto"/>
              <w:ind w:right="-22" w:hanging="1"/>
              <w:jc w:val="left"/>
              <w:rPr>
                <w:rFonts w:ascii="Arial Narrow" w:hAnsi="Arial Narrow"/>
                <w:b/>
                <w:sz w:val="18"/>
                <w:szCs w:val="20"/>
              </w:rPr>
            </w:pPr>
            <w:r w:rsidRPr="0046213D">
              <w:rPr>
                <w:rFonts w:ascii="Arial Narrow" w:hAnsi="Arial Narrow"/>
                <w:b/>
                <w:sz w:val="18"/>
                <w:szCs w:val="20"/>
              </w:rPr>
              <w:t>Fantasy Stories</w:t>
            </w:r>
          </w:p>
          <w:p w14:paraId="2964EC26"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r w:rsidRPr="0046213D">
              <w:rPr>
                <w:rFonts w:ascii="Arial Narrow" w:hAnsi="Arial Narrow"/>
                <w:bCs/>
                <w:sz w:val="18"/>
                <w:szCs w:val="20"/>
              </w:rPr>
              <w:t>(4 weeks)</w:t>
            </w:r>
          </w:p>
          <w:p w14:paraId="1FC42421"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b/>
                <w:bCs/>
                <w:sz w:val="18"/>
                <w:szCs w:val="20"/>
                <w:lang w:val="en-GB"/>
              </w:rPr>
            </w:pPr>
            <w:r w:rsidRPr="0046213D">
              <w:rPr>
                <w:rFonts w:ascii="Arial Narrow" w:eastAsiaTheme="minorHAnsi" w:hAnsi="Arial Narrow" w:cstheme="minorBidi"/>
                <w:sz w:val="18"/>
                <w:szCs w:val="20"/>
                <w:lang w:val="en-GB"/>
              </w:rPr>
              <w:t xml:space="preserve">Book Study - </w:t>
            </w:r>
            <w:r w:rsidRPr="0046213D">
              <w:rPr>
                <w:rFonts w:ascii="Arial Narrow" w:eastAsiaTheme="minorHAnsi" w:hAnsi="Arial Narrow" w:cstheme="minorBidi"/>
                <w:b/>
                <w:bCs/>
                <w:sz w:val="18"/>
                <w:szCs w:val="20"/>
                <w:lang w:val="en-GB"/>
              </w:rPr>
              <w:t>The Iron Man</w:t>
            </w:r>
          </w:p>
        </w:tc>
        <w:tc>
          <w:tcPr>
            <w:tcW w:w="2192" w:type="dxa"/>
            <w:shd w:val="clear" w:color="auto" w:fill="DEEAF6" w:themeFill="accent5" w:themeFillTint="33"/>
          </w:tcPr>
          <w:p w14:paraId="42AAD3EA" w14:textId="77777777" w:rsidR="0046213D" w:rsidRPr="0046213D" w:rsidRDefault="0046213D" w:rsidP="0046213D">
            <w:pPr>
              <w:pStyle w:val="TableParagraph"/>
              <w:spacing w:line="249" w:lineRule="auto"/>
              <w:ind w:right="-22" w:hanging="1"/>
              <w:jc w:val="left"/>
              <w:rPr>
                <w:rFonts w:ascii="Arial Narrow" w:hAnsi="Arial Narrow"/>
                <w:b/>
                <w:sz w:val="18"/>
                <w:szCs w:val="20"/>
              </w:rPr>
            </w:pPr>
            <w:r w:rsidRPr="0046213D">
              <w:rPr>
                <w:rFonts w:ascii="Arial Narrow" w:hAnsi="Arial Narrow"/>
                <w:b/>
                <w:sz w:val="18"/>
                <w:szCs w:val="20"/>
              </w:rPr>
              <w:t>Myths and Legends</w:t>
            </w:r>
          </w:p>
          <w:p w14:paraId="2E908E40" w14:textId="77777777" w:rsidR="0046213D" w:rsidRPr="0046213D" w:rsidRDefault="0046213D" w:rsidP="0046213D">
            <w:pPr>
              <w:pStyle w:val="TableParagraph"/>
              <w:spacing w:line="249" w:lineRule="auto"/>
              <w:ind w:right="-22" w:hanging="1"/>
              <w:jc w:val="left"/>
              <w:rPr>
                <w:rFonts w:ascii="Arial Narrow" w:hAnsi="Arial Narrow"/>
                <w:bCs/>
                <w:sz w:val="18"/>
                <w:szCs w:val="20"/>
              </w:rPr>
            </w:pPr>
            <w:r w:rsidRPr="0046213D">
              <w:rPr>
                <w:rFonts w:ascii="Arial Narrow" w:hAnsi="Arial Narrow"/>
                <w:bCs/>
                <w:sz w:val="18"/>
                <w:szCs w:val="20"/>
              </w:rPr>
              <w:t>(3 weeks)</w:t>
            </w:r>
          </w:p>
          <w:p w14:paraId="7AAE09B5" w14:textId="77777777" w:rsidR="0046213D" w:rsidRPr="0046213D" w:rsidRDefault="0046213D" w:rsidP="0046213D">
            <w:pPr>
              <w:pStyle w:val="TableParagraph"/>
              <w:spacing w:line="249" w:lineRule="auto"/>
              <w:ind w:right="-22" w:hanging="1"/>
              <w:jc w:val="left"/>
              <w:rPr>
                <w:rFonts w:ascii="Arial Narrow" w:hAnsi="Arial Narrow"/>
                <w:b/>
                <w:sz w:val="18"/>
                <w:szCs w:val="20"/>
              </w:rPr>
            </w:pPr>
            <w:r w:rsidRPr="0046213D">
              <w:rPr>
                <w:rFonts w:ascii="Arial Narrow" w:hAnsi="Arial Narrow"/>
                <w:b/>
                <w:sz w:val="18"/>
                <w:szCs w:val="20"/>
              </w:rPr>
              <w:t>Egyptian myths</w:t>
            </w:r>
          </w:p>
        </w:tc>
        <w:tc>
          <w:tcPr>
            <w:tcW w:w="2209" w:type="dxa"/>
            <w:gridSpan w:val="2"/>
            <w:shd w:val="clear" w:color="auto" w:fill="DEEAF6" w:themeFill="accent5" w:themeFillTint="33"/>
          </w:tcPr>
          <w:p w14:paraId="01B76A81" w14:textId="77777777" w:rsidR="0046213D" w:rsidRPr="0046213D" w:rsidRDefault="0046213D" w:rsidP="0046213D">
            <w:pPr>
              <w:pStyle w:val="TableParagraph"/>
              <w:spacing w:line="249" w:lineRule="auto"/>
              <w:ind w:right="-22" w:hanging="1"/>
              <w:jc w:val="left"/>
              <w:rPr>
                <w:rFonts w:ascii="Arial Narrow" w:hAnsi="Arial Narrow"/>
                <w:b/>
                <w:sz w:val="18"/>
                <w:szCs w:val="20"/>
              </w:rPr>
            </w:pPr>
            <w:r w:rsidRPr="0046213D">
              <w:rPr>
                <w:rFonts w:ascii="Arial Narrow" w:hAnsi="Arial Narrow"/>
                <w:b/>
                <w:sz w:val="18"/>
                <w:szCs w:val="20"/>
              </w:rPr>
              <w:t xml:space="preserve">Adventure stories </w:t>
            </w:r>
          </w:p>
          <w:p w14:paraId="747D932D"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(4 weeks)</w:t>
            </w:r>
          </w:p>
          <w:p w14:paraId="10842E06"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b/>
                <w:bCs/>
                <w:sz w:val="18"/>
                <w:szCs w:val="20"/>
                <w:lang w:val="en-GB"/>
              </w:rPr>
            </w:pPr>
            <w:r w:rsidRPr="0046213D">
              <w:rPr>
                <w:rFonts w:ascii="Arial Narrow" w:eastAsiaTheme="minorHAnsi" w:hAnsi="Arial Narrow" w:cstheme="minorBidi"/>
                <w:b/>
                <w:bCs/>
                <w:sz w:val="18"/>
                <w:szCs w:val="20"/>
                <w:lang w:val="en-GB"/>
              </w:rPr>
              <w:t>The Firework maker’s daughter</w:t>
            </w:r>
          </w:p>
          <w:p w14:paraId="39E64C5C" w14:textId="77777777" w:rsidR="0046213D" w:rsidRPr="0046213D" w:rsidRDefault="0046213D" w:rsidP="0046213D">
            <w:pPr>
              <w:pStyle w:val="TableParagraph"/>
              <w:ind w:right="-22" w:hanging="1"/>
              <w:jc w:val="left"/>
              <w:rPr>
                <w:rFonts w:ascii="Arial Narrow" w:hAnsi="Arial Narrow"/>
                <w:bCs/>
                <w:sz w:val="18"/>
                <w:szCs w:val="20"/>
              </w:rPr>
            </w:pPr>
            <w:r w:rsidRPr="0046213D">
              <w:rPr>
                <w:rFonts w:ascii="Arial Narrow" w:hAnsi="Arial Narrow"/>
                <w:bCs/>
                <w:sz w:val="18"/>
                <w:szCs w:val="20"/>
              </w:rPr>
              <w:t xml:space="preserve"> </w:t>
            </w:r>
          </w:p>
        </w:tc>
        <w:tc>
          <w:tcPr>
            <w:tcW w:w="2206" w:type="dxa"/>
            <w:shd w:val="clear" w:color="auto" w:fill="DEEAF6" w:themeFill="accent5" w:themeFillTint="33"/>
          </w:tcPr>
          <w:p w14:paraId="530C3765" w14:textId="77777777" w:rsidR="0046213D" w:rsidRPr="0046213D" w:rsidRDefault="0046213D" w:rsidP="0046213D">
            <w:pPr>
              <w:pStyle w:val="TableParagraph"/>
              <w:ind w:right="-22" w:hanging="1"/>
              <w:jc w:val="left"/>
              <w:rPr>
                <w:rFonts w:ascii="Arial Narrow" w:hAnsi="Arial Narrow"/>
                <w:b/>
                <w:sz w:val="18"/>
                <w:szCs w:val="20"/>
              </w:rPr>
            </w:pPr>
            <w:r w:rsidRPr="0046213D">
              <w:rPr>
                <w:rFonts w:ascii="Arial Narrow" w:hAnsi="Arial Narrow"/>
                <w:b/>
                <w:sz w:val="18"/>
                <w:szCs w:val="20"/>
              </w:rPr>
              <w:t xml:space="preserve">Traditional Tales and Author Focus: </w:t>
            </w:r>
            <w:r w:rsidRPr="0046213D">
              <w:rPr>
                <w:rFonts w:ascii="Arial Narrow" w:hAnsi="Arial Narrow"/>
                <w:bCs/>
                <w:sz w:val="18"/>
                <w:szCs w:val="20"/>
              </w:rPr>
              <w:t xml:space="preserve">Anthony Browne </w:t>
            </w:r>
            <w:r w:rsidRPr="0046213D">
              <w:rPr>
                <w:rFonts w:ascii="Arial Narrow" w:eastAsiaTheme="minorHAnsi" w:hAnsi="Arial Narrow" w:cstheme="minorBidi"/>
                <w:sz w:val="18"/>
                <w:szCs w:val="20"/>
                <w:lang w:val="en-GB"/>
              </w:rPr>
              <w:t>(3 weeks)</w:t>
            </w:r>
          </w:p>
        </w:tc>
        <w:tc>
          <w:tcPr>
            <w:tcW w:w="2207" w:type="dxa"/>
            <w:gridSpan w:val="2"/>
            <w:shd w:val="clear" w:color="auto" w:fill="DEEAF6" w:themeFill="accent5" w:themeFillTint="33"/>
          </w:tcPr>
          <w:p w14:paraId="16B5EC98" w14:textId="77777777" w:rsidR="0046213D" w:rsidRPr="0046213D" w:rsidRDefault="0046213D" w:rsidP="0046213D">
            <w:pPr>
              <w:pStyle w:val="TableParagraph"/>
              <w:spacing w:line="249" w:lineRule="auto"/>
              <w:ind w:right="-22" w:hanging="1"/>
              <w:jc w:val="left"/>
              <w:rPr>
                <w:rFonts w:ascii="Arial Narrow" w:hAnsi="Arial Narrow"/>
                <w:b/>
                <w:sz w:val="18"/>
                <w:szCs w:val="20"/>
              </w:rPr>
            </w:pPr>
            <w:r w:rsidRPr="0046213D">
              <w:rPr>
                <w:rFonts w:ascii="Arial Narrow" w:hAnsi="Arial Narrow"/>
                <w:b/>
                <w:sz w:val="18"/>
                <w:szCs w:val="20"/>
              </w:rPr>
              <w:t>Quest Stories</w:t>
            </w:r>
          </w:p>
          <w:p w14:paraId="5C4240F5" w14:textId="77777777" w:rsidR="0046213D" w:rsidRPr="0046213D" w:rsidRDefault="0046213D" w:rsidP="0046213D">
            <w:pPr>
              <w:pStyle w:val="TableParagraph"/>
              <w:ind w:right="-22"/>
              <w:jc w:val="left"/>
              <w:rPr>
                <w:rFonts w:ascii="Arial Narrow" w:hAnsi="Arial Narrow"/>
                <w:sz w:val="18"/>
                <w:szCs w:val="20"/>
              </w:rPr>
            </w:pPr>
            <w:r w:rsidRPr="0046213D">
              <w:rPr>
                <w:rFonts w:ascii="Arial Narrow" w:hAnsi="Arial Narrow"/>
                <w:sz w:val="18"/>
                <w:szCs w:val="20"/>
              </w:rPr>
              <w:t>(3 weeks)</w:t>
            </w:r>
          </w:p>
        </w:tc>
      </w:tr>
      <w:tr w:rsidR="0046213D" w:rsidRPr="0046213D" w14:paraId="39B3E685" w14:textId="77777777" w:rsidTr="003F7A59">
        <w:tc>
          <w:tcPr>
            <w:tcW w:w="2164" w:type="dxa"/>
            <w:shd w:val="clear" w:color="auto" w:fill="DEEAF6" w:themeFill="accent5" w:themeFillTint="33"/>
          </w:tcPr>
          <w:p w14:paraId="74AF93A6" w14:textId="77777777" w:rsidR="0046213D" w:rsidRPr="0046213D" w:rsidRDefault="0046213D" w:rsidP="0046213D">
            <w:pPr>
              <w:spacing w:after="0"/>
              <w:rPr>
                <w:rFonts w:ascii="Arial Narrow" w:hAnsi="Arial Narrow"/>
                <w:b/>
                <w:sz w:val="24"/>
              </w:rPr>
            </w:pPr>
            <w:r w:rsidRPr="0046213D">
              <w:rPr>
                <w:rFonts w:ascii="Arial Narrow" w:hAnsi="Arial Narrow"/>
                <w:b/>
                <w:sz w:val="24"/>
              </w:rPr>
              <w:t>Suggested final written outcome</w:t>
            </w:r>
          </w:p>
        </w:tc>
        <w:tc>
          <w:tcPr>
            <w:tcW w:w="2203" w:type="dxa"/>
            <w:shd w:val="clear" w:color="auto" w:fill="DEEAF6" w:themeFill="accent5" w:themeFillTint="33"/>
          </w:tcPr>
          <w:p w14:paraId="0EC04902"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 xml:space="preserve">Write a time slip story, focusing on plot. </w:t>
            </w:r>
          </w:p>
        </w:tc>
        <w:tc>
          <w:tcPr>
            <w:tcW w:w="2207" w:type="dxa"/>
            <w:gridSpan w:val="2"/>
            <w:shd w:val="clear" w:color="auto" w:fill="DEEAF6" w:themeFill="accent5" w:themeFillTint="33"/>
          </w:tcPr>
          <w:p w14:paraId="01BD9564"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Write and perform a play, based on a familiar story perspective.</w:t>
            </w:r>
          </w:p>
        </w:tc>
        <w:tc>
          <w:tcPr>
            <w:tcW w:w="2192" w:type="dxa"/>
            <w:shd w:val="clear" w:color="auto" w:fill="DEEAF6" w:themeFill="accent5" w:themeFillTint="33"/>
          </w:tcPr>
          <w:p w14:paraId="6118D1A0"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Write a short myth or legend.</w:t>
            </w:r>
          </w:p>
        </w:tc>
        <w:tc>
          <w:tcPr>
            <w:tcW w:w="2209" w:type="dxa"/>
            <w:gridSpan w:val="2"/>
            <w:shd w:val="clear" w:color="auto" w:fill="DEEAF6" w:themeFill="accent5" w:themeFillTint="33"/>
          </w:tcPr>
          <w:p w14:paraId="102EDF17"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 xml:space="preserve">Write part of an adventure story from a key </w:t>
            </w:r>
            <w:proofErr w:type="gramStart"/>
            <w:r w:rsidRPr="0046213D">
              <w:rPr>
                <w:rFonts w:ascii="Arial Narrow" w:eastAsiaTheme="minorHAnsi" w:hAnsi="Arial Narrow" w:cstheme="minorBidi"/>
                <w:sz w:val="18"/>
                <w:szCs w:val="20"/>
                <w:lang w:val="en-GB"/>
              </w:rPr>
              <w:t>characters</w:t>
            </w:r>
            <w:proofErr w:type="gramEnd"/>
            <w:r w:rsidRPr="0046213D">
              <w:rPr>
                <w:rFonts w:ascii="Arial Narrow" w:eastAsiaTheme="minorHAnsi" w:hAnsi="Arial Narrow" w:cstheme="minorBidi"/>
                <w:sz w:val="18"/>
                <w:szCs w:val="20"/>
                <w:lang w:val="en-GB"/>
              </w:rPr>
              <w:t xml:space="preserve"> point of view. </w:t>
            </w:r>
          </w:p>
        </w:tc>
        <w:tc>
          <w:tcPr>
            <w:tcW w:w="2206" w:type="dxa"/>
            <w:shd w:val="clear" w:color="auto" w:fill="DEEAF6" w:themeFill="accent5" w:themeFillTint="33"/>
          </w:tcPr>
          <w:p w14:paraId="7131386A"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 xml:space="preserve">Write an alternative ending to a traditional tale.  </w:t>
            </w:r>
          </w:p>
        </w:tc>
        <w:tc>
          <w:tcPr>
            <w:tcW w:w="2207" w:type="dxa"/>
            <w:gridSpan w:val="2"/>
            <w:shd w:val="clear" w:color="auto" w:fill="DEEAF6" w:themeFill="accent5" w:themeFillTint="33"/>
          </w:tcPr>
          <w:p w14:paraId="084E2A28"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 xml:space="preserve">Write a quest story focusing on building tension. </w:t>
            </w:r>
          </w:p>
        </w:tc>
      </w:tr>
      <w:tr w:rsidR="0046213D" w:rsidRPr="0046213D" w14:paraId="71502B23" w14:textId="77777777" w:rsidTr="003F7A59">
        <w:trPr>
          <w:trHeight w:val="254"/>
        </w:trPr>
        <w:tc>
          <w:tcPr>
            <w:tcW w:w="2164" w:type="dxa"/>
            <w:shd w:val="clear" w:color="auto" w:fill="DBDBDB" w:themeFill="accent3" w:themeFillTint="66"/>
          </w:tcPr>
          <w:p w14:paraId="459F59AD" w14:textId="77777777" w:rsidR="0046213D" w:rsidRPr="0046213D" w:rsidRDefault="0046213D" w:rsidP="0046213D">
            <w:pPr>
              <w:spacing w:after="0"/>
              <w:rPr>
                <w:rFonts w:ascii="Arial Narrow" w:hAnsi="Arial Narrow"/>
                <w:b/>
                <w:sz w:val="24"/>
              </w:rPr>
            </w:pPr>
            <w:r w:rsidRPr="0046213D">
              <w:rPr>
                <w:rFonts w:ascii="Arial Narrow" w:hAnsi="Arial Narrow"/>
                <w:b/>
                <w:sz w:val="24"/>
              </w:rPr>
              <w:t xml:space="preserve">Reading </w:t>
            </w:r>
          </w:p>
        </w:tc>
        <w:tc>
          <w:tcPr>
            <w:tcW w:w="13224" w:type="dxa"/>
            <w:gridSpan w:val="9"/>
            <w:shd w:val="clear" w:color="auto" w:fill="DBDBDB" w:themeFill="accent3" w:themeFillTint="66"/>
          </w:tcPr>
          <w:p w14:paraId="0D402821" w14:textId="77777777" w:rsidR="0046213D" w:rsidRPr="0046213D" w:rsidRDefault="0046213D" w:rsidP="0046213D">
            <w:pPr>
              <w:spacing w:after="0"/>
              <w:ind w:right="-22" w:hanging="1"/>
              <w:rPr>
                <w:rFonts w:ascii="Arial Narrow" w:hAnsi="Arial Narrow"/>
                <w:sz w:val="18"/>
                <w:szCs w:val="20"/>
              </w:rPr>
            </w:pPr>
            <w:r w:rsidRPr="0046213D">
              <w:rPr>
                <w:rFonts w:ascii="Arial Narrow" w:hAnsi="Arial Narrow"/>
                <w:sz w:val="18"/>
                <w:szCs w:val="20"/>
              </w:rPr>
              <w:t>4 x whole class guided reading sessions.  The choice of texts is dependent on the children’s reading levels/ interests/current events. Both on-going and focus objectives are noted on the weekly plans.</w:t>
            </w:r>
          </w:p>
        </w:tc>
      </w:tr>
      <w:tr w:rsidR="0046213D" w:rsidRPr="0046213D" w14:paraId="1707C7C4" w14:textId="77777777" w:rsidTr="003F7A59">
        <w:trPr>
          <w:trHeight w:val="306"/>
        </w:trPr>
        <w:tc>
          <w:tcPr>
            <w:tcW w:w="2164" w:type="dxa"/>
            <w:shd w:val="clear" w:color="auto" w:fill="FFF2CC" w:themeFill="accent4" w:themeFillTint="33"/>
          </w:tcPr>
          <w:p w14:paraId="2B93E3EA" w14:textId="77777777" w:rsidR="0046213D" w:rsidRPr="0046213D" w:rsidRDefault="0046213D" w:rsidP="0046213D">
            <w:pPr>
              <w:spacing w:after="0"/>
              <w:rPr>
                <w:rFonts w:ascii="Arial Narrow" w:hAnsi="Arial Narrow"/>
                <w:b/>
                <w:sz w:val="24"/>
              </w:rPr>
            </w:pPr>
            <w:r w:rsidRPr="0046213D">
              <w:rPr>
                <w:rFonts w:ascii="Arial Narrow" w:hAnsi="Arial Narrow"/>
                <w:b/>
                <w:sz w:val="24"/>
              </w:rPr>
              <w:t>GPS</w:t>
            </w:r>
          </w:p>
        </w:tc>
        <w:tc>
          <w:tcPr>
            <w:tcW w:w="2203" w:type="dxa"/>
            <w:shd w:val="clear" w:color="auto" w:fill="FFF2CC" w:themeFill="accent4" w:themeFillTint="33"/>
          </w:tcPr>
          <w:p w14:paraId="639B47C5"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Skills builders Teacher’s Guide Units 1-5</w:t>
            </w:r>
          </w:p>
        </w:tc>
        <w:tc>
          <w:tcPr>
            <w:tcW w:w="2207" w:type="dxa"/>
            <w:gridSpan w:val="2"/>
            <w:shd w:val="clear" w:color="auto" w:fill="FFF2CC" w:themeFill="accent4" w:themeFillTint="33"/>
          </w:tcPr>
          <w:p w14:paraId="571D4082"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Skills builders Teacher’s Guide Units 6-10</w:t>
            </w:r>
          </w:p>
        </w:tc>
        <w:tc>
          <w:tcPr>
            <w:tcW w:w="2200" w:type="dxa"/>
            <w:gridSpan w:val="2"/>
            <w:shd w:val="clear" w:color="auto" w:fill="FFF2CC" w:themeFill="accent4" w:themeFillTint="33"/>
          </w:tcPr>
          <w:p w14:paraId="1840A34E"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Skills builders Teacher’s Guide Units 11-15</w:t>
            </w:r>
          </w:p>
        </w:tc>
        <w:tc>
          <w:tcPr>
            <w:tcW w:w="2201" w:type="dxa"/>
            <w:shd w:val="clear" w:color="auto" w:fill="FFF2CC" w:themeFill="accent4" w:themeFillTint="33"/>
          </w:tcPr>
          <w:p w14:paraId="02C5A648"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Skills builders Teacher’s Guide Units 16-30</w:t>
            </w:r>
          </w:p>
        </w:tc>
        <w:tc>
          <w:tcPr>
            <w:tcW w:w="2216" w:type="dxa"/>
            <w:gridSpan w:val="2"/>
            <w:shd w:val="clear" w:color="auto" w:fill="FFF2CC" w:themeFill="accent4" w:themeFillTint="33"/>
          </w:tcPr>
          <w:p w14:paraId="7388BB72"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 xml:space="preserve">Revise and re-cap </w:t>
            </w:r>
          </w:p>
        </w:tc>
        <w:tc>
          <w:tcPr>
            <w:tcW w:w="2197" w:type="dxa"/>
            <w:shd w:val="clear" w:color="auto" w:fill="FFF2CC" w:themeFill="accent4" w:themeFillTint="33"/>
          </w:tcPr>
          <w:p w14:paraId="5F8BF375"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 xml:space="preserve">Revise and re-cap </w:t>
            </w:r>
          </w:p>
        </w:tc>
      </w:tr>
      <w:tr w:rsidR="0046213D" w:rsidRPr="0046213D" w14:paraId="0BAAF6D7" w14:textId="77777777" w:rsidTr="003F7A59">
        <w:trPr>
          <w:trHeight w:val="510"/>
        </w:trPr>
        <w:tc>
          <w:tcPr>
            <w:tcW w:w="2164" w:type="dxa"/>
            <w:shd w:val="clear" w:color="auto" w:fill="FFF2CC" w:themeFill="accent4" w:themeFillTint="33"/>
          </w:tcPr>
          <w:p w14:paraId="20877223" w14:textId="77777777" w:rsidR="0046213D" w:rsidRPr="0046213D" w:rsidRDefault="0046213D" w:rsidP="0046213D">
            <w:pPr>
              <w:spacing w:after="0"/>
              <w:rPr>
                <w:rFonts w:ascii="Arial Narrow" w:hAnsi="Arial Narrow"/>
                <w:b/>
                <w:bCs/>
                <w:sz w:val="24"/>
              </w:rPr>
            </w:pPr>
            <w:r w:rsidRPr="0046213D">
              <w:rPr>
                <w:rFonts w:ascii="Arial Narrow" w:hAnsi="Arial Narrow"/>
                <w:b/>
                <w:bCs/>
                <w:sz w:val="20"/>
              </w:rPr>
              <w:t>RWI Units covered including spelling patterns</w:t>
            </w:r>
          </w:p>
        </w:tc>
        <w:tc>
          <w:tcPr>
            <w:tcW w:w="4410" w:type="dxa"/>
            <w:gridSpan w:val="3"/>
            <w:shd w:val="clear" w:color="auto" w:fill="FFF2CC" w:themeFill="accent4" w:themeFillTint="33"/>
          </w:tcPr>
          <w:p w14:paraId="07326A95" w14:textId="77777777" w:rsidR="0046213D" w:rsidRPr="0046213D" w:rsidRDefault="0046213D" w:rsidP="0046213D">
            <w:pPr>
              <w:spacing w:after="0"/>
              <w:ind w:right="-22" w:hanging="1"/>
              <w:rPr>
                <w:rFonts w:ascii="Arial Narrow" w:hAnsi="Arial Narrow"/>
                <w:sz w:val="18"/>
                <w:szCs w:val="18"/>
              </w:rPr>
            </w:pPr>
            <w:r w:rsidRPr="0046213D">
              <w:rPr>
                <w:rFonts w:ascii="Arial Narrow" w:hAnsi="Arial Narrow"/>
                <w:sz w:val="18"/>
                <w:szCs w:val="18"/>
              </w:rPr>
              <w:t>Unit 1: Adding the prefixes dis– and in</w:t>
            </w:r>
            <w:proofErr w:type="gramStart"/>
            <w:r w:rsidRPr="0046213D">
              <w:rPr>
                <w:rFonts w:ascii="Arial Narrow" w:hAnsi="Arial Narrow"/>
                <w:sz w:val="18"/>
                <w:szCs w:val="18"/>
              </w:rPr>
              <w:t>– ,</w:t>
            </w:r>
            <w:proofErr w:type="gramEnd"/>
            <w:r w:rsidRPr="0046213D">
              <w:rPr>
                <w:rFonts w:ascii="Arial Narrow" w:hAnsi="Arial Narrow"/>
                <w:sz w:val="18"/>
                <w:szCs w:val="18"/>
              </w:rPr>
              <w:t xml:space="preserve"> Unit 2: Adding </w:t>
            </w:r>
            <w:proofErr w:type="spellStart"/>
            <w:r w:rsidRPr="0046213D">
              <w:rPr>
                <w:rFonts w:ascii="Arial Narrow" w:hAnsi="Arial Narrow"/>
                <w:sz w:val="18"/>
                <w:szCs w:val="18"/>
              </w:rPr>
              <w:t>im</w:t>
            </w:r>
            <w:proofErr w:type="spellEnd"/>
            <w:r w:rsidRPr="0046213D">
              <w:rPr>
                <w:rFonts w:ascii="Arial Narrow" w:hAnsi="Arial Narrow"/>
                <w:sz w:val="18"/>
                <w:szCs w:val="18"/>
              </w:rPr>
              <w:t>– to root words beginning with m or p, Unit 3: Adding the suffix –</w:t>
            </w:r>
            <w:proofErr w:type="spellStart"/>
            <w:r w:rsidRPr="0046213D">
              <w:rPr>
                <w:rFonts w:ascii="Arial Narrow" w:hAnsi="Arial Narrow"/>
                <w:sz w:val="18"/>
                <w:szCs w:val="18"/>
              </w:rPr>
              <w:t>ous</w:t>
            </w:r>
            <w:proofErr w:type="spellEnd"/>
            <w:r w:rsidRPr="0046213D">
              <w:rPr>
                <w:rFonts w:ascii="Arial Narrow" w:hAnsi="Arial Narrow"/>
                <w:sz w:val="18"/>
                <w:szCs w:val="18"/>
              </w:rPr>
              <w:t>, Unit 4: Adding the suffix –</w:t>
            </w:r>
            <w:proofErr w:type="spellStart"/>
            <w:r w:rsidRPr="0046213D">
              <w:rPr>
                <w:rFonts w:ascii="Arial Narrow" w:hAnsi="Arial Narrow"/>
                <w:sz w:val="18"/>
                <w:szCs w:val="18"/>
              </w:rPr>
              <w:t>ly</w:t>
            </w:r>
            <w:proofErr w:type="spellEnd"/>
            <w:r w:rsidRPr="0046213D">
              <w:rPr>
                <w:rFonts w:ascii="Arial Narrow" w:hAnsi="Arial Narrow"/>
                <w:sz w:val="18"/>
                <w:szCs w:val="18"/>
              </w:rPr>
              <w:t>, Unit 5: Words ending in –</w:t>
            </w:r>
            <w:proofErr w:type="spellStart"/>
            <w:r w:rsidRPr="0046213D">
              <w:rPr>
                <w:rFonts w:ascii="Arial Narrow" w:hAnsi="Arial Narrow"/>
                <w:sz w:val="18"/>
                <w:szCs w:val="18"/>
              </w:rPr>
              <w:t>ture</w:t>
            </w:r>
            <w:proofErr w:type="spellEnd"/>
            <w:r w:rsidRPr="0046213D">
              <w:rPr>
                <w:rFonts w:ascii="Arial Narrow" w:hAnsi="Arial Narrow"/>
                <w:sz w:val="18"/>
                <w:szCs w:val="18"/>
              </w:rPr>
              <w:t xml:space="preserve">. </w:t>
            </w:r>
          </w:p>
          <w:p w14:paraId="342F7CA5" w14:textId="77777777" w:rsidR="0046213D" w:rsidRPr="0046213D" w:rsidRDefault="0046213D" w:rsidP="0046213D">
            <w:pPr>
              <w:spacing w:after="0"/>
              <w:ind w:right="-22" w:hanging="1"/>
              <w:rPr>
                <w:rFonts w:ascii="Arial Narrow" w:hAnsi="Arial Narrow"/>
                <w:sz w:val="18"/>
                <w:szCs w:val="18"/>
              </w:rPr>
            </w:pPr>
          </w:p>
        </w:tc>
        <w:tc>
          <w:tcPr>
            <w:tcW w:w="4401" w:type="dxa"/>
            <w:gridSpan w:val="3"/>
            <w:shd w:val="clear" w:color="auto" w:fill="FFF2CC" w:themeFill="accent4" w:themeFillTint="33"/>
          </w:tcPr>
          <w:p w14:paraId="1CCD875B" w14:textId="77777777" w:rsidR="0046213D" w:rsidRPr="0046213D" w:rsidRDefault="0046213D" w:rsidP="0046213D">
            <w:pPr>
              <w:spacing w:after="0"/>
              <w:ind w:right="-22" w:hanging="1"/>
              <w:rPr>
                <w:rFonts w:ascii="Arial Narrow" w:hAnsi="Arial Narrow"/>
                <w:sz w:val="18"/>
                <w:szCs w:val="18"/>
              </w:rPr>
            </w:pPr>
            <w:r w:rsidRPr="0046213D">
              <w:rPr>
                <w:rFonts w:ascii="Arial Narrow" w:hAnsi="Arial Narrow"/>
                <w:sz w:val="18"/>
                <w:szCs w:val="18"/>
              </w:rPr>
              <w:t>Unit 6: Adding –</w:t>
            </w:r>
            <w:proofErr w:type="spellStart"/>
            <w:r w:rsidRPr="0046213D">
              <w:rPr>
                <w:rFonts w:ascii="Arial Narrow" w:hAnsi="Arial Narrow"/>
                <w:sz w:val="18"/>
                <w:szCs w:val="18"/>
              </w:rPr>
              <w:t>ation</w:t>
            </w:r>
            <w:proofErr w:type="spellEnd"/>
            <w:r w:rsidRPr="0046213D">
              <w:rPr>
                <w:rFonts w:ascii="Arial Narrow" w:hAnsi="Arial Narrow"/>
                <w:sz w:val="18"/>
                <w:szCs w:val="18"/>
              </w:rPr>
              <w:t xml:space="preserve"> to verbs to form nouns, Unit 7: Words with the c sound spelt </w:t>
            </w:r>
            <w:proofErr w:type="spellStart"/>
            <w:r w:rsidRPr="0046213D">
              <w:rPr>
                <w:rFonts w:ascii="Arial Narrow" w:hAnsi="Arial Narrow"/>
                <w:sz w:val="18"/>
                <w:szCs w:val="18"/>
              </w:rPr>
              <w:t>ch</w:t>
            </w:r>
            <w:proofErr w:type="spellEnd"/>
            <w:r w:rsidRPr="0046213D">
              <w:rPr>
                <w:rFonts w:ascii="Arial Narrow" w:hAnsi="Arial Narrow"/>
                <w:sz w:val="18"/>
                <w:szCs w:val="18"/>
              </w:rPr>
              <w:t xml:space="preserve">, Unit 8: Words with the </w:t>
            </w:r>
            <w:proofErr w:type="spellStart"/>
            <w:r w:rsidRPr="0046213D">
              <w:rPr>
                <w:rFonts w:ascii="Arial Narrow" w:hAnsi="Arial Narrow"/>
                <w:sz w:val="18"/>
                <w:szCs w:val="18"/>
              </w:rPr>
              <w:t>sh</w:t>
            </w:r>
            <w:proofErr w:type="spellEnd"/>
            <w:r w:rsidRPr="0046213D">
              <w:rPr>
                <w:rFonts w:ascii="Arial Narrow" w:hAnsi="Arial Narrow"/>
                <w:sz w:val="18"/>
                <w:szCs w:val="18"/>
              </w:rPr>
              <w:t xml:space="preserve"> sound spelt </w:t>
            </w:r>
            <w:proofErr w:type="spellStart"/>
            <w:r w:rsidRPr="0046213D">
              <w:rPr>
                <w:rFonts w:ascii="Arial Narrow" w:hAnsi="Arial Narrow"/>
                <w:sz w:val="18"/>
                <w:szCs w:val="18"/>
              </w:rPr>
              <w:t>ch</w:t>
            </w:r>
            <w:proofErr w:type="spellEnd"/>
            <w:r w:rsidRPr="0046213D">
              <w:rPr>
                <w:rFonts w:ascii="Arial Narrow" w:hAnsi="Arial Narrow"/>
                <w:sz w:val="18"/>
                <w:szCs w:val="18"/>
              </w:rPr>
              <w:t xml:space="preserve">, Unit 9: Adding the </w:t>
            </w:r>
            <w:proofErr w:type="gramStart"/>
            <w:r w:rsidRPr="0046213D">
              <w:rPr>
                <w:rFonts w:ascii="Arial Narrow" w:hAnsi="Arial Narrow"/>
                <w:sz w:val="18"/>
                <w:szCs w:val="18"/>
              </w:rPr>
              <w:t>suffix –ion</w:t>
            </w:r>
            <w:proofErr w:type="gramEnd"/>
            <w:r w:rsidRPr="0046213D">
              <w:rPr>
                <w:rFonts w:ascii="Arial Narrow" w:hAnsi="Arial Narrow"/>
                <w:sz w:val="18"/>
                <w:szCs w:val="18"/>
              </w:rPr>
              <w:t>, Unit 10: Adding the suffix –</w:t>
            </w:r>
            <w:proofErr w:type="spellStart"/>
            <w:r w:rsidRPr="0046213D">
              <w:rPr>
                <w:rFonts w:ascii="Arial Narrow" w:hAnsi="Arial Narrow"/>
                <w:sz w:val="18"/>
                <w:szCs w:val="18"/>
              </w:rPr>
              <w:t>ian</w:t>
            </w:r>
            <w:proofErr w:type="spellEnd"/>
            <w:r w:rsidRPr="0046213D">
              <w:rPr>
                <w:rFonts w:ascii="Arial Narrow" w:hAnsi="Arial Narrow"/>
                <w:sz w:val="18"/>
                <w:szCs w:val="18"/>
              </w:rPr>
              <w:t>.</w:t>
            </w:r>
          </w:p>
          <w:p w14:paraId="13CE777E" w14:textId="77777777" w:rsidR="0046213D" w:rsidRPr="0046213D" w:rsidRDefault="0046213D" w:rsidP="0046213D">
            <w:pPr>
              <w:spacing w:after="0"/>
              <w:ind w:right="-22" w:hanging="1"/>
              <w:rPr>
                <w:rFonts w:ascii="Arial Narrow" w:hAnsi="Arial Narrow"/>
                <w:sz w:val="18"/>
                <w:szCs w:val="18"/>
              </w:rPr>
            </w:pPr>
          </w:p>
        </w:tc>
        <w:tc>
          <w:tcPr>
            <w:tcW w:w="4413" w:type="dxa"/>
            <w:gridSpan w:val="3"/>
            <w:shd w:val="clear" w:color="auto" w:fill="FFF2CC" w:themeFill="accent4" w:themeFillTint="33"/>
          </w:tcPr>
          <w:p w14:paraId="72CAD08C" w14:textId="77777777" w:rsidR="0046213D" w:rsidRPr="0046213D" w:rsidRDefault="0046213D" w:rsidP="0046213D">
            <w:pPr>
              <w:spacing w:after="0"/>
              <w:ind w:right="-22" w:hanging="1"/>
              <w:rPr>
                <w:rFonts w:ascii="Arial Narrow" w:hAnsi="Arial Narrow"/>
                <w:sz w:val="18"/>
                <w:szCs w:val="18"/>
              </w:rPr>
            </w:pPr>
            <w:r w:rsidRPr="0046213D">
              <w:rPr>
                <w:rFonts w:ascii="Arial Narrow" w:hAnsi="Arial Narrow"/>
                <w:sz w:val="18"/>
                <w:szCs w:val="18"/>
              </w:rPr>
              <w:t xml:space="preserve">Unit 11: Adding the prefix re–, Unit 12: Adding the prefix anti–, Unit 13: Adding the prefix super–, Unit 14: Adding the prefix sub–. </w:t>
            </w:r>
          </w:p>
          <w:p w14:paraId="69AF7867" w14:textId="77777777" w:rsidR="0046213D" w:rsidRPr="0046213D" w:rsidRDefault="0046213D" w:rsidP="0046213D">
            <w:pPr>
              <w:spacing w:after="0"/>
              <w:ind w:right="-22" w:hanging="1"/>
              <w:rPr>
                <w:rFonts w:ascii="Arial Narrow" w:hAnsi="Arial Narrow"/>
                <w:sz w:val="18"/>
                <w:szCs w:val="18"/>
              </w:rPr>
            </w:pPr>
          </w:p>
        </w:tc>
      </w:tr>
      <w:tr w:rsidR="0046213D" w:rsidRPr="0046213D" w14:paraId="6A082AB6" w14:textId="77777777" w:rsidTr="003F7A59">
        <w:trPr>
          <w:trHeight w:val="510"/>
        </w:trPr>
        <w:tc>
          <w:tcPr>
            <w:tcW w:w="2164" w:type="dxa"/>
            <w:shd w:val="clear" w:color="auto" w:fill="E2EFD9" w:themeFill="accent6" w:themeFillTint="33"/>
          </w:tcPr>
          <w:p w14:paraId="38CC4D67" w14:textId="77777777" w:rsidR="0046213D" w:rsidRPr="0046213D" w:rsidRDefault="0046213D" w:rsidP="0046213D">
            <w:pPr>
              <w:spacing w:after="0"/>
              <w:rPr>
                <w:rFonts w:ascii="Arial Narrow" w:hAnsi="Arial Narrow"/>
                <w:b/>
                <w:sz w:val="24"/>
              </w:rPr>
            </w:pPr>
            <w:r w:rsidRPr="0046213D">
              <w:rPr>
                <w:rFonts w:ascii="Arial Narrow" w:hAnsi="Arial Narrow"/>
                <w:b/>
                <w:sz w:val="24"/>
              </w:rPr>
              <w:t>Non- fiction</w:t>
            </w:r>
          </w:p>
        </w:tc>
        <w:tc>
          <w:tcPr>
            <w:tcW w:w="2212" w:type="dxa"/>
            <w:gridSpan w:val="2"/>
            <w:shd w:val="clear" w:color="auto" w:fill="E2EFD9" w:themeFill="accent6" w:themeFillTint="33"/>
          </w:tcPr>
          <w:p w14:paraId="10C24435" w14:textId="77777777" w:rsidR="0046213D" w:rsidRPr="0046213D" w:rsidRDefault="0046213D" w:rsidP="0046213D">
            <w:pPr>
              <w:pStyle w:val="TableParagraph"/>
              <w:ind w:right="-22" w:hanging="1"/>
              <w:jc w:val="left"/>
              <w:rPr>
                <w:rFonts w:ascii="Arial Narrow" w:eastAsiaTheme="minorHAnsi" w:hAnsi="Arial Narrow" w:cstheme="minorBidi"/>
                <w:b/>
                <w:sz w:val="18"/>
                <w:szCs w:val="20"/>
                <w:lang w:val="en-GB"/>
              </w:rPr>
            </w:pPr>
            <w:r w:rsidRPr="0046213D">
              <w:rPr>
                <w:rFonts w:ascii="Arial Narrow" w:hAnsi="Arial Narrow"/>
                <w:b/>
                <w:sz w:val="18"/>
                <w:szCs w:val="20"/>
              </w:rPr>
              <w:t>Recount (1</w:t>
            </w:r>
            <w:r w:rsidRPr="0046213D">
              <w:rPr>
                <w:rFonts w:ascii="Arial Narrow" w:eastAsiaTheme="minorHAnsi" w:hAnsi="Arial Narrow" w:cstheme="minorBidi"/>
                <w:b/>
                <w:sz w:val="18"/>
                <w:szCs w:val="20"/>
                <w:lang w:val="en-GB"/>
              </w:rPr>
              <w:t xml:space="preserve"> week)</w:t>
            </w:r>
          </w:p>
          <w:p w14:paraId="07BF6C4A" w14:textId="77777777" w:rsidR="0046213D" w:rsidRPr="0046213D" w:rsidRDefault="0046213D" w:rsidP="0046213D">
            <w:pPr>
              <w:pStyle w:val="TableParagraph"/>
              <w:ind w:right="-22" w:hanging="1"/>
              <w:jc w:val="left"/>
              <w:rPr>
                <w:rFonts w:ascii="Arial Narrow" w:hAnsi="Arial Narrow"/>
                <w:bCs/>
                <w:sz w:val="18"/>
                <w:szCs w:val="20"/>
              </w:rPr>
            </w:pPr>
          </w:p>
        </w:tc>
        <w:tc>
          <w:tcPr>
            <w:tcW w:w="2198" w:type="dxa"/>
            <w:shd w:val="clear" w:color="auto" w:fill="E2EFD9" w:themeFill="accent6" w:themeFillTint="33"/>
          </w:tcPr>
          <w:p w14:paraId="55AA0DDA" w14:textId="77777777" w:rsidR="0046213D" w:rsidRPr="0046213D" w:rsidRDefault="0046213D" w:rsidP="0046213D">
            <w:pPr>
              <w:pStyle w:val="TableParagraph"/>
              <w:ind w:right="-22" w:hanging="1"/>
              <w:jc w:val="left"/>
              <w:rPr>
                <w:rFonts w:ascii="Arial Narrow" w:hAnsi="Arial Narrow"/>
                <w:b/>
                <w:sz w:val="18"/>
                <w:szCs w:val="20"/>
              </w:rPr>
            </w:pPr>
            <w:r w:rsidRPr="0046213D">
              <w:rPr>
                <w:rFonts w:ascii="Arial Narrow" w:hAnsi="Arial Narrow"/>
                <w:b/>
                <w:sz w:val="18"/>
                <w:szCs w:val="20"/>
              </w:rPr>
              <w:t>Report (2</w:t>
            </w:r>
            <w:r w:rsidRPr="0046213D">
              <w:rPr>
                <w:rFonts w:ascii="Arial Narrow" w:eastAsiaTheme="minorHAnsi" w:hAnsi="Arial Narrow" w:cstheme="minorBidi"/>
                <w:b/>
                <w:sz w:val="18"/>
                <w:szCs w:val="20"/>
                <w:lang w:val="en-GB"/>
              </w:rPr>
              <w:t xml:space="preserve"> weeks)</w:t>
            </w:r>
          </w:p>
        </w:tc>
        <w:tc>
          <w:tcPr>
            <w:tcW w:w="2200" w:type="dxa"/>
            <w:gridSpan w:val="2"/>
            <w:shd w:val="clear" w:color="auto" w:fill="E2EFD9" w:themeFill="accent6" w:themeFillTint="33"/>
          </w:tcPr>
          <w:p w14:paraId="77E23C28" w14:textId="77777777" w:rsidR="0046213D" w:rsidRPr="0046213D" w:rsidRDefault="0046213D" w:rsidP="0046213D">
            <w:pPr>
              <w:pStyle w:val="TableParagraph"/>
              <w:ind w:right="-22"/>
              <w:jc w:val="left"/>
              <w:rPr>
                <w:rFonts w:ascii="Arial Narrow" w:hAnsi="Arial Narrow"/>
                <w:b/>
                <w:sz w:val="18"/>
                <w:szCs w:val="20"/>
              </w:rPr>
            </w:pPr>
            <w:r w:rsidRPr="0046213D">
              <w:rPr>
                <w:rFonts w:ascii="Arial Narrow" w:hAnsi="Arial Narrow"/>
                <w:b/>
                <w:sz w:val="18"/>
                <w:szCs w:val="20"/>
              </w:rPr>
              <w:t>Instructions (2 weeks)</w:t>
            </w:r>
          </w:p>
          <w:p w14:paraId="3D2AD42D" w14:textId="77777777" w:rsidR="0046213D" w:rsidRPr="0046213D" w:rsidRDefault="0046213D" w:rsidP="0046213D">
            <w:pPr>
              <w:pStyle w:val="TableParagraph"/>
              <w:ind w:right="-22" w:hanging="1"/>
              <w:jc w:val="left"/>
              <w:rPr>
                <w:rFonts w:ascii="Arial Narrow" w:hAnsi="Arial Narrow"/>
                <w:bCs/>
                <w:sz w:val="18"/>
                <w:szCs w:val="20"/>
              </w:rPr>
            </w:pPr>
          </w:p>
        </w:tc>
        <w:tc>
          <w:tcPr>
            <w:tcW w:w="2201" w:type="dxa"/>
            <w:shd w:val="clear" w:color="auto" w:fill="E2EFD9" w:themeFill="accent6" w:themeFillTint="33"/>
          </w:tcPr>
          <w:p w14:paraId="2F1A8FC0" w14:textId="77777777" w:rsidR="0046213D" w:rsidRPr="0046213D" w:rsidRDefault="0046213D" w:rsidP="0046213D">
            <w:pPr>
              <w:pStyle w:val="TableParagraph"/>
              <w:ind w:right="-22" w:hanging="1"/>
              <w:jc w:val="left"/>
              <w:rPr>
                <w:rFonts w:ascii="Arial Narrow" w:eastAsiaTheme="minorHAnsi" w:hAnsi="Arial Narrow" w:cstheme="minorBidi"/>
                <w:b/>
                <w:sz w:val="18"/>
                <w:szCs w:val="20"/>
                <w:lang w:val="en-GB"/>
              </w:rPr>
            </w:pPr>
            <w:r w:rsidRPr="0046213D">
              <w:rPr>
                <w:rFonts w:ascii="Arial Narrow" w:hAnsi="Arial Narrow"/>
                <w:b/>
                <w:sz w:val="18"/>
                <w:szCs w:val="20"/>
              </w:rPr>
              <w:t>Explanations (1</w:t>
            </w:r>
            <w:r w:rsidRPr="0046213D">
              <w:rPr>
                <w:rFonts w:ascii="Arial Narrow" w:eastAsiaTheme="minorHAnsi" w:hAnsi="Arial Narrow" w:cstheme="minorBidi"/>
                <w:b/>
                <w:sz w:val="18"/>
                <w:szCs w:val="20"/>
                <w:lang w:val="en-GB"/>
              </w:rPr>
              <w:t xml:space="preserve"> week)</w:t>
            </w:r>
          </w:p>
          <w:p w14:paraId="29098494" w14:textId="77777777" w:rsidR="0046213D" w:rsidRPr="0046213D" w:rsidRDefault="0046213D" w:rsidP="0046213D">
            <w:pPr>
              <w:pStyle w:val="TableParagraph"/>
              <w:ind w:right="-22" w:hanging="1"/>
              <w:jc w:val="left"/>
              <w:rPr>
                <w:rFonts w:ascii="Arial Narrow" w:hAnsi="Arial Narrow"/>
                <w:bCs/>
                <w:sz w:val="18"/>
                <w:szCs w:val="20"/>
              </w:rPr>
            </w:pPr>
          </w:p>
        </w:tc>
        <w:tc>
          <w:tcPr>
            <w:tcW w:w="2206" w:type="dxa"/>
            <w:shd w:val="clear" w:color="auto" w:fill="E2EFD9" w:themeFill="accent6" w:themeFillTint="33"/>
          </w:tcPr>
          <w:p w14:paraId="6D2FF4B5"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b/>
                <w:sz w:val="18"/>
                <w:szCs w:val="20"/>
                <w:lang w:val="en-GB"/>
              </w:rPr>
            </w:pPr>
            <w:r w:rsidRPr="0046213D">
              <w:rPr>
                <w:rFonts w:ascii="Arial Narrow" w:hAnsi="Arial Narrow"/>
                <w:b/>
                <w:sz w:val="18"/>
                <w:szCs w:val="20"/>
              </w:rPr>
              <w:t>Persuasion - letter writing (2</w:t>
            </w:r>
            <w:r w:rsidRPr="0046213D">
              <w:rPr>
                <w:rFonts w:ascii="Arial Narrow" w:eastAsiaTheme="minorHAnsi" w:hAnsi="Arial Narrow" w:cstheme="minorBidi"/>
                <w:b/>
                <w:sz w:val="18"/>
                <w:szCs w:val="20"/>
                <w:lang w:val="en-GB"/>
              </w:rPr>
              <w:t xml:space="preserve"> weeks)</w:t>
            </w:r>
          </w:p>
        </w:tc>
        <w:tc>
          <w:tcPr>
            <w:tcW w:w="2207" w:type="dxa"/>
            <w:gridSpan w:val="2"/>
            <w:shd w:val="clear" w:color="auto" w:fill="E2EFD9" w:themeFill="accent6" w:themeFillTint="33"/>
          </w:tcPr>
          <w:p w14:paraId="63CBC6E0" w14:textId="77777777" w:rsidR="0046213D" w:rsidRPr="0046213D" w:rsidRDefault="0046213D" w:rsidP="0046213D">
            <w:pPr>
              <w:pStyle w:val="TableParagraph"/>
              <w:spacing w:line="249" w:lineRule="auto"/>
              <w:ind w:right="-22" w:hanging="1"/>
              <w:jc w:val="left"/>
              <w:rPr>
                <w:rFonts w:ascii="Arial Narrow" w:hAnsi="Arial Narrow"/>
                <w:b/>
                <w:sz w:val="18"/>
                <w:szCs w:val="20"/>
              </w:rPr>
            </w:pPr>
            <w:r w:rsidRPr="0046213D">
              <w:rPr>
                <w:rFonts w:ascii="Arial Narrow" w:hAnsi="Arial Narrow"/>
                <w:b/>
                <w:sz w:val="18"/>
                <w:szCs w:val="20"/>
              </w:rPr>
              <w:t>Discussion</w:t>
            </w:r>
          </w:p>
          <w:p w14:paraId="1B997AC9" w14:textId="77777777" w:rsidR="0046213D" w:rsidRPr="0046213D" w:rsidRDefault="0046213D" w:rsidP="0046213D">
            <w:pPr>
              <w:pStyle w:val="TableParagraph"/>
              <w:spacing w:line="249" w:lineRule="auto"/>
              <w:ind w:right="-22" w:hanging="1"/>
              <w:jc w:val="left"/>
              <w:rPr>
                <w:rFonts w:ascii="Arial Narrow" w:hAnsi="Arial Narrow"/>
                <w:b/>
                <w:sz w:val="18"/>
                <w:szCs w:val="20"/>
              </w:rPr>
            </w:pPr>
            <w:r w:rsidRPr="0046213D">
              <w:rPr>
                <w:rFonts w:ascii="Arial Narrow" w:hAnsi="Arial Narrow"/>
                <w:b/>
                <w:sz w:val="18"/>
                <w:szCs w:val="20"/>
              </w:rPr>
              <w:t>(1 week)</w:t>
            </w:r>
          </w:p>
        </w:tc>
      </w:tr>
      <w:tr w:rsidR="0046213D" w:rsidRPr="0046213D" w14:paraId="0F30F3C9" w14:textId="77777777" w:rsidTr="003F7A59">
        <w:trPr>
          <w:trHeight w:val="1404"/>
        </w:trPr>
        <w:tc>
          <w:tcPr>
            <w:tcW w:w="2164" w:type="dxa"/>
            <w:shd w:val="clear" w:color="auto" w:fill="E2EFD9" w:themeFill="accent6" w:themeFillTint="33"/>
          </w:tcPr>
          <w:p w14:paraId="565B8313" w14:textId="77777777" w:rsidR="0046213D" w:rsidRPr="0046213D" w:rsidRDefault="0046213D" w:rsidP="0046213D">
            <w:pPr>
              <w:spacing w:after="0"/>
              <w:rPr>
                <w:rFonts w:ascii="Arial Narrow" w:hAnsi="Arial Narrow"/>
                <w:b/>
                <w:sz w:val="24"/>
              </w:rPr>
            </w:pPr>
            <w:r w:rsidRPr="0046213D">
              <w:rPr>
                <w:rFonts w:ascii="Arial Narrow" w:hAnsi="Arial Narrow"/>
                <w:b/>
                <w:sz w:val="24"/>
              </w:rPr>
              <w:t xml:space="preserve">Suggested final written outcome </w:t>
            </w:r>
          </w:p>
        </w:tc>
        <w:tc>
          <w:tcPr>
            <w:tcW w:w="2212" w:type="dxa"/>
            <w:gridSpan w:val="2"/>
            <w:shd w:val="clear" w:color="auto" w:fill="E2EFD9" w:themeFill="accent6" w:themeFillTint="33"/>
          </w:tcPr>
          <w:p w14:paraId="0FC04C84"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 xml:space="preserve">Write a recount of their trip to La </w:t>
            </w:r>
            <w:proofErr w:type="spellStart"/>
            <w:r w:rsidRPr="0046213D">
              <w:rPr>
                <w:rFonts w:ascii="Arial Narrow" w:eastAsiaTheme="minorHAnsi" w:hAnsi="Arial Narrow" w:cstheme="minorBidi"/>
                <w:sz w:val="18"/>
                <w:szCs w:val="20"/>
                <w:lang w:val="en-GB"/>
              </w:rPr>
              <w:t>Hougue</w:t>
            </w:r>
            <w:proofErr w:type="spellEnd"/>
            <w:r w:rsidRPr="0046213D">
              <w:rPr>
                <w:rFonts w:ascii="Arial Narrow" w:eastAsiaTheme="minorHAnsi" w:hAnsi="Arial Narrow" w:cstheme="minorBidi"/>
                <w:sz w:val="18"/>
                <w:szCs w:val="20"/>
                <w:lang w:val="en-GB"/>
              </w:rPr>
              <w:t xml:space="preserve"> </w:t>
            </w:r>
            <w:proofErr w:type="spellStart"/>
            <w:r w:rsidRPr="0046213D">
              <w:rPr>
                <w:rFonts w:ascii="Arial Narrow" w:eastAsiaTheme="minorHAnsi" w:hAnsi="Arial Narrow" w:cstheme="minorBidi"/>
                <w:sz w:val="18"/>
                <w:szCs w:val="20"/>
                <w:lang w:val="en-GB"/>
              </w:rPr>
              <w:t>Bie</w:t>
            </w:r>
            <w:proofErr w:type="spellEnd"/>
            <w:r w:rsidRPr="0046213D">
              <w:rPr>
                <w:rFonts w:ascii="Arial Narrow" w:eastAsiaTheme="minorHAnsi" w:hAnsi="Arial Narrow" w:cstheme="minorBidi"/>
                <w:sz w:val="18"/>
                <w:szCs w:val="20"/>
                <w:lang w:val="en-GB"/>
              </w:rPr>
              <w:t xml:space="preserve"> noting all the information relating to the Stone Age.  </w:t>
            </w:r>
          </w:p>
          <w:p w14:paraId="5F442AE9"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p>
        </w:tc>
        <w:tc>
          <w:tcPr>
            <w:tcW w:w="2198" w:type="dxa"/>
            <w:shd w:val="clear" w:color="auto" w:fill="E2EFD9" w:themeFill="accent6" w:themeFillTint="33"/>
          </w:tcPr>
          <w:p w14:paraId="552F0702"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Write a news report of an ‘unfolding event’ in the Iron Man. Include detail expressed in ways that will engage the reader/viewer.</w:t>
            </w:r>
          </w:p>
          <w:p w14:paraId="082CB3D1"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p>
        </w:tc>
        <w:tc>
          <w:tcPr>
            <w:tcW w:w="2200" w:type="dxa"/>
            <w:gridSpan w:val="2"/>
            <w:shd w:val="clear" w:color="auto" w:fill="E2EFD9" w:themeFill="accent6" w:themeFillTint="33"/>
          </w:tcPr>
          <w:p w14:paraId="35FB1578"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Write and evaluate a range of instructions (</w:t>
            </w:r>
            <w:r w:rsidRPr="0046213D">
              <w:rPr>
                <w:rFonts w:ascii="Arial Narrow" w:hAnsi="Arial Narrow"/>
                <w:bCs/>
                <w:sz w:val="18"/>
                <w:szCs w:val="20"/>
              </w:rPr>
              <w:t>Mummification/Canopic jars)</w:t>
            </w:r>
            <w:r w:rsidRPr="0046213D">
              <w:rPr>
                <w:rFonts w:ascii="Arial Narrow" w:eastAsiaTheme="minorHAnsi" w:hAnsi="Arial Narrow" w:cstheme="minorBidi"/>
                <w:sz w:val="18"/>
                <w:szCs w:val="20"/>
                <w:lang w:val="en-GB"/>
              </w:rPr>
              <w:t xml:space="preserve"> in a clear structure.  </w:t>
            </w:r>
          </w:p>
          <w:p w14:paraId="7C736D70"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p>
        </w:tc>
        <w:tc>
          <w:tcPr>
            <w:tcW w:w="2201" w:type="dxa"/>
            <w:shd w:val="clear" w:color="auto" w:fill="E2EFD9" w:themeFill="accent6" w:themeFillTint="33"/>
          </w:tcPr>
          <w:p w14:paraId="733A6183"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Teacher demonstrates research, note-taking techniques and computing using a spider-gram to organise information. (</w:t>
            </w:r>
            <w:r w:rsidRPr="0046213D">
              <w:rPr>
                <w:rFonts w:ascii="Arial Narrow" w:hAnsi="Arial Narrow"/>
                <w:sz w:val="18"/>
                <w:szCs w:val="20"/>
              </w:rPr>
              <w:t>V</w:t>
            </w:r>
            <w:r w:rsidRPr="0046213D">
              <w:rPr>
                <w:rFonts w:ascii="Arial Narrow" w:hAnsi="Arial Narrow"/>
                <w:bCs/>
                <w:sz w:val="18"/>
                <w:szCs w:val="20"/>
              </w:rPr>
              <w:t>olcanoes/extreme earth)</w:t>
            </w:r>
            <w:r w:rsidRPr="0046213D">
              <w:rPr>
                <w:rFonts w:ascii="Arial Narrow" w:eastAsiaTheme="minorHAnsi" w:hAnsi="Arial Narrow" w:cstheme="minorBidi"/>
                <w:sz w:val="18"/>
                <w:szCs w:val="20"/>
                <w:lang w:val="en-GB"/>
              </w:rPr>
              <w:t>.</w:t>
            </w:r>
          </w:p>
        </w:tc>
        <w:tc>
          <w:tcPr>
            <w:tcW w:w="2206" w:type="dxa"/>
            <w:shd w:val="clear" w:color="auto" w:fill="E2EFD9" w:themeFill="accent6" w:themeFillTint="33"/>
          </w:tcPr>
          <w:p w14:paraId="21BBDA4C"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Present a point of view in the form of a letter, selecting style and vocabulary appropriate to the reader.</w:t>
            </w:r>
          </w:p>
          <w:p w14:paraId="3EB26B41" w14:textId="77777777" w:rsidR="0046213D" w:rsidRPr="0046213D" w:rsidRDefault="0046213D" w:rsidP="0046213D">
            <w:pPr>
              <w:pStyle w:val="TableParagraph"/>
              <w:ind w:right="-22" w:hanging="1"/>
              <w:jc w:val="left"/>
              <w:rPr>
                <w:rFonts w:ascii="Arial Narrow" w:eastAsiaTheme="minorHAnsi" w:hAnsi="Arial Narrow" w:cstheme="minorBidi"/>
                <w:sz w:val="18"/>
                <w:szCs w:val="20"/>
                <w:lang w:val="en-GB"/>
              </w:rPr>
            </w:pPr>
          </w:p>
          <w:p w14:paraId="5DC967B1" w14:textId="77777777" w:rsidR="0046213D" w:rsidRPr="0046213D" w:rsidRDefault="0046213D" w:rsidP="0046213D">
            <w:pPr>
              <w:pStyle w:val="TableParagraph"/>
              <w:ind w:right="-22" w:hanging="1"/>
              <w:jc w:val="left"/>
              <w:rPr>
                <w:rFonts w:ascii="Arial Narrow" w:eastAsiaTheme="minorHAnsi" w:hAnsi="Arial Narrow" w:cstheme="minorBidi"/>
                <w:sz w:val="18"/>
                <w:szCs w:val="20"/>
                <w:lang w:val="en-GB"/>
              </w:rPr>
            </w:pPr>
          </w:p>
        </w:tc>
        <w:tc>
          <w:tcPr>
            <w:tcW w:w="2207" w:type="dxa"/>
            <w:gridSpan w:val="2"/>
            <w:shd w:val="clear" w:color="auto" w:fill="E2EFD9" w:themeFill="accent6" w:themeFillTint="33"/>
          </w:tcPr>
          <w:p w14:paraId="129BCB4B" w14:textId="77777777" w:rsidR="0046213D" w:rsidRPr="0046213D" w:rsidRDefault="0046213D" w:rsidP="0046213D">
            <w:pPr>
              <w:pStyle w:val="TableParagraph"/>
              <w:ind w:right="-22" w:hanging="1"/>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 xml:space="preserve">Debate and deliberate based on evidence found. Give justifications for answers and listen to what others have to say. </w:t>
            </w:r>
          </w:p>
          <w:p w14:paraId="7DD2B57D"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p>
          <w:p w14:paraId="178973EC"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p>
        </w:tc>
      </w:tr>
      <w:tr w:rsidR="0046213D" w:rsidRPr="0046213D" w14:paraId="41C72006" w14:textId="77777777" w:rsidTr="003F7A59">
        <w:tc>
          <w:tcPr>
            <w:tcW w:w="2164" w:type="dxa"/>
            <w:shd w:val="clear" w:color="auto" w:fill="F8C0E5"/>
          </w:tcPr>
          <w:p w14:paraId="640531B2" w14:textId="77777777" w:rsidR="0046213D" w:rsidRPr="0046213D" w:rsidRDefault="0046213D" w:rsidP="0046213D">
            <w:pPr>
              <w:spacing w:after="0"/>
              <w:rPr>
                <w:rFonts w:ascii="Arial Narrow" w:hAnsi="Arial Narrow"/>
                <w:b/>
                <w:sz w:val="24"/>
              </w:rPr>
            </w:pPr>
            <w:r w:rsidRPr="0046213D">
              <w:rPr>
                <w:rFonts w:ascii="Arial Narrow" w:hAnsi="Arial Narrow"/>
                <w:b/>
                <w:sz w:val="24"/>
              </w:rPr>
              <w:t xml:space="preserve">Poetry </w:t>
            </w:r>
          </w:p>
        </w:tc>
        <w:tc>
          <w:tcPr>
            <w:tcW w:w="2212" w:type="dxa"/>
            <w:gridSpan w:val="2"/>
            <w:shd w:val="clear" w:color="auto" w:fill="F8C0E5"/>
          </w:tcPr>
          <w:p w14:paraId="3650650A" w14:textId="77777777" w:rsidR="0046213D" w:rsidRPr="0046213D" w:rsidRDefault="0046213D" w:rsidP="0046213D">
            <w:pPr>
              <w:pStyle w:val="TableParagraph"/>
              <w:spacing w:line="249" w:lineRule="auto"/>
              <w:ind w:right="-22" w:hanging="1"/>
              <w:jc w:val="left"/>
              <w:rPr>
                <w:rFonts w:ascii="Arial Narrow" w:hAnsi="Arial Narrow"/>
                <w:b/>
                <w:sz w:val="18"/>
                <w:szCs w:val="20"/>
              </w:rPr>
            </w:pPr>
            <w:r w:rsidRPr="0046213D">
              <w:rPr>
                <w:rFonts w:ascii="Arial Narrow" w:hAnsi="Arial Narrow"/>
                <w:b/>
                <w:sz w:val="18"/>
                <w:szCs w:val="20"/>
              </w:rPr>
              <w:t>Vocabulary building</w:t>
            </w:r>
          </w:p>
          <w:p w14:paraId="4540EF46" w14:textId="77777777" w:rsidR="0046213D" w:rsidRPr="0046213D" w:rsidRDefault="0046213D" w:rsidP="0046213D">
            <w:pPr>
              <w:pStyle w:val="TableParagraph"/>
              <w:spacing w:line="249" w:lineRule="auto"/>
              <w:ind w:right="-22" w:hanging="1"/>
              <w:jc w:val="left"/>
              <w:rPr>
                <w:rFonts w:ascii="Arial Narrow" w:hAnsi="Arial Narrow"/>
                <w:sz w:val="18"/>
                <w:szCs w:val="20"/>
              </w:rPr>
            </w:pPr>
            <w:r w:rsidRPr="0046213D">
              <w:rPr>
                <w:rFonts w:ascii="Arial Narrow" w:eastAsiaTheme="minorHAnsi" w:hAnsi="Arial Narrow" w:cstheme="minorBidi"/>
                <w:sz w:val="18"/>
                <w:szCs w:val="20"/>
                <w:lang w:val="en-GB"/>
              </w:rPr>
              <w:t>(2 weeks)</w:t>
            </w:r>
          </w:p>
        </w:tc>
        <w:tc>
          <w:tcPr>
            <w:tcW w:w="2198" w:type="dxa"/>
            <w:shd w:val="clear" w:color="auto" w:fill="F8C0E5"/>
          </w:tcPr>
          <w:p w14:paraId="67282492" w14:textId="77777777" w:rsidR="0046213D" w:rsidRPr="0046213D" w:rsidRDefault="0046213D" w:rsidP="0046213D">
            <w:pPr>
              <w:pStyle w:val="TableParagraph"/>
              <w:spacing w:line="249" w:lineRule="auto"/>
              <w:ind w:right="-22" w:hanging="1"/>
              <w:jc w:val="left"/>
              <w:rPr>
                <w:rFonts w:ascii="Arial Narrow" w:hAnsi="Arial Narrow"/>
                <w:b/>
                <w:sz w:val="18"/>
                <w:szCs w:val="20"/>
              </w:rPr>
            </w:pPr>
            <w:r w:rsidRPr="0046213D">
              <w:rPr>
                <w:rFonts w:ascii="Arial Narrow" w:hAnsi="Arial Narrow"/>
                <w:b/>
                <w:sz w:val="18"/>
                <w:szCs w:val="20"/>
              </w:rPr>
              <w:t>Structure - rhyming</w:t>
            </w:r>
            <w:r w:rsidRPr="0046213D">
              <w:rPr>
                <w:rFonts w:ascii="Arial Narrow" w:hAnsi="Arial Narrow"/>
                <w:b/>
                <w:spacing w:val="-1"/>
                <w:sz w:val="18"/>
                <w:szCs w:val="20"/>
              </w:rPr>
              <w:t xml:space="preserve"> </w:t>
            </w:r>
            <w:r w:rsidRPr="0046213D">
              <w:rPr>
                <w:rFonts w:ascii="Arial Narrow" w:hAnsi="Arial Narrow"/>
                <w:b/>
                <w:w w:val="99"/>
                <w:sz w:val="18"/>
                <w:szCs w:val="20"/>
              </w:rPr>
              <w:t xml:space="preserve"> </w:t>
            </w:r>
          </w:p>
          <w:p w14:paraId="0A0FF492" w14:textId="77777777" w:rsidR="0046213D" w:rsidRPr="0046213D" w:rsidRDefault="0046213D" w:rsidP="0046213D">
            <w:pPr>
              <w:pStyle w:val="TableParagraph"/>
              <w:spacing w:line="249" w:lineRule="auto"/>
              <w:ind w:right="-22" w:hanging="1"/>
              <w:jc w:val="left"/>
              <w:rPr>
                <w:rFonts w:ascii="Arial Narrow" w:hAnsi="Arial Narrow"/>
                <w:sz w:val="18"/>
                <w:szCs w:val="20"/>
              </w:rPr>
            </w:pPr>
            <w:r w:rsidRPr="0046213D">
              <w:rPr>
                <w:rFonts w:ascii="Arial Narrow" w:eastAsiaTheme="minorHAnsi" w:hAnsi="Arial Narrow" w:cstheme="minorBidi"/>
                <w:sz w:val="18"/>
                <w:szCs w:val="20"/>
                <w:lang w:val="en-GB"/>
              </w:rPr>
              <w:t>(1 week)</w:t>
            </w:r>
          </w:p>
        </w:tc>
        <w:tc>
          <w:tcPr>
            <w:tcW w:w="2200" w:type="dxa"/>
            <w:gridSpan w:val="2"/>
            <w:shd w:val="clear" w:color="auto" w:fill="F8C0E5"/>
          </w:tcPr>
          <w:p w14:paraId="21263E5D" w14:textId="77777777" w:rsidR="0046213D" w:rsidRPr="0046213D" w:rsidRDefault="0046213D" w:rsidP="0046213D">
            <w:pPr>
              <w:pStyle w:val="TableParagraph"/>
              <w:spacing w:line="249" w:lineRule="auto"/>
              <w:ind w:right="-22" w:hanging="1"/>
              <w:jc w:val="left"/>
              <w:rPr>
                <w:rFonts w:ascii="Arial Narrow" w:hAnsi="Arial Narrow"/>
                <w:b/>
                <w:sz w:val="18"/>
                <w:szCs w:val="20"/>
              </w:rPr>
            </w:pPr>
            <w:r w:rsidRPr="0046213D">
              <w:rPr>
                <w:rFonts w:ascii="Arial Narrow" w:hAnsi="Arial Narrow"/>
                <w:b/>
                <w:sz w:val="18"/>
                <w:szCs w:val="20"/>
              </w:rPr>
              <w:t xml:space="preserve">Structure – shape poems </w:t>
            </w:r>
            <w:r w:rsidRPr="0046213D">
              <w:rPr>
                <w:rFonts w:ascii="Arial Narrow" w:eastAsiaTheme="minorHAnsi" w:hAnsi="Arial Narrow" w:cstheme="minorBidi"/>
                <w:sz w:val="18"/>
                <w:szCs w:val="20"/>
                <w:lang w:val="en-GB"/>
              </w:rPr>
              <w:t>(1 week)</w:t>
            </w:r>
          </w:p>
        </w:tc>
        <w:tc>
          <w:tcPr>
            <w:tcW w:w="2201" w:type="dxa"/>
            <w:shd w:val="clear" w:color="auto" w:fill="F8C0E5"/>
          </w:tcPr>
          <w:p w14:paraId="53332789" w14:textId="77777777" w:rsidR="0046213D" w:rsidRPr="0046213D" w:rsidRDefault="0046213D" w:rsidP="0046213D">
            <w:pPr>
              <w:pStyle w:val="TableParagraph"/>
              <w:spacing w:line="249" w:lineRule="auto"/>
              <w:ind w:right="-22" w:hanging="1"/>
              <w:jc w:val="left"/>
              <w:rPr>
                <w:rFonts w:ascii="Arial Narrow" w:hAnsi="Arial Narrow"/>
                <w:b/>
                <w:sz w:val="18"/>
                <w:szCs w:val="20"/>
              </w:rPr>
            </w:pPr>
            <w:r w:rsidRPr="0046213D">
              <w:rPr>
                <w:rFonts w:ascii="Arial Narrow" w:hAnsi="Arial Narrow"/>
                <w:b/>
                <w:sz w:val="18"/>
                <w:szCs w:val="20"/>
              </w:rPr>
              <w:t xml:space="preserve">Structure – haiku, tanka and kennings  </w:t>
            </w:r>
          </w:p>
          <w:p w14:paraId="6C80A3FC" w14:textId="77777777" w:rsidR="0046213D" w:rsidRPr="0046213D" w:rsidRDefault="0046213D" w:rsidP="0046213D">
            <w:pPr>
              <w:pStyle w:val="TableParagraph"/>
              <w:spacing w:line="249" w:lineRule="auto"/>
              <w:ind w:right="-22" w:hanging="1"/>
              <w:jc w:val="left"/>
              <w:rPr>
                <w:rFonts w:ascii="Arial Narrow" w:hAnsi="Arial Narrow"/>
                <w:sz w:val="18"/>
                <w:szCs w:val="20"/>
              </w:rPr>
            </w:pPr>
            <w:r w:rsidRPr="0046213D">
              <w:rPr>
                <w:rFonts w:ascii="Arial Narrow" w:eastAsiaTheme="minorHAnsi" w:hAnsi="Arial Narrow" w:cstheme="minorBidi"/>
                <w:sz w:val="18"/>
                <w:szCs w:val="20"/>
                <w:lang w:val="en-GB"/>
              </w:rPr>
              <w:t>(2 weeks)</w:t>
            </w:r>
          </w:p>
        </w:tc>
        <w:tc>
          <w:tcPr>
            <w:tcW w:w="2216" w:type="dxa"/>
            <w:gridSpan w:val="2"/>
            <w:shd w:val="clear" w:color="auto" w:fill="F8C0E5"/>
          </w:tcPr>
          <w:p w14:paraId="1E1FE5FF" w14:textId="77777777" w:rsidR="0046213D" w:rsidRPr="0046213D" w:rsidRDefault="0046213D" w:rsidP="0046213D">
            <w:pPr>
              <w:pStyle w:val="TableParagraph"/>
              <w:spacing w:line="249" w:lineRule="auto"/>
              <w:ind w:right="-22" w:hanging="1"/>
              <w:jc w:val="left"/>
              <w:rPr>
                <w:rFonts w:ascii="Arial Narrow" w:hAnsi="Arial Narrow"/>
                <w:b/>
                <w:sz w:val="18"/>
                <w:szCs w:val="20"/>
              </w:rPr>
            </w:pPr>
            <w:r w:rsidRPr="0046213D">
              <w:rPr>
                <w:rFonts w:ascii="Arial Narrow" w:hAnsi="Arial Narrow"/>
                <w:b/>
                <w:spacing w:val="-2"/>
                <w:sz w:val="18"/>
                <w:szCs w:val="20"/>
              </w:rPr>
              <w:t xml:space="preserve">Vocabulary </w:t>
            </w:r>
            <w:r w:rsidRPr="0046213D">
              <w:rPr>
                <w:rFonts w:ascii="Arial Narrow" w:hAnsi="Arial Narrow"/>
                <w:b/>
                <w:sz w:val="18"/>
                <w:szCs w:val="20"/>
              </w:rPr>
              <w:t xml:space="preserve">building </w:t>
            </w:r>
          </w:p>
          <w:p w14:paraId="48C72D65" w14:textId="77777777" w:rsidR="0046213D" w:rsidRPr="0046213D" w:rsidRDefault="0046213D" w:rsidP="0046213D">
            <w:pPr>
              <w:pStyle w:val="TableParagraph"/>
              <w:spacing w:line="249" w:lineRule="auto"/>
              <w:ind w:right="-22" w:hanging="1"/>
              <w:jc w:val="left"/>
              <w:rPr>
                <w:rFonts w:ascii="Arial Narrow" w:hAnsi="Arial Narrow"/>
                <w:sz w:val="18"/>
                <w:szCs w:val="20"/>
              </w:rPr>
            </w:pPr>
            <w:r w:rsidRPr="0046213D">
              <w:rPr>
                <w:rFonts w:ascii="Arial Narrow" w:eastAsiaTheme="minorHAnsi" w:hAnsi="Arial Narrow" w:cstheme="minorBidi"/>
                <w:sz w:val="18"/>
                <w:szCs w:val="20"/>
                <w:lang w:val="en-GB"/>
              </w:rPr>
              <w:t>(1 week)</w:t>
            </w:r>
          </w:p>
        </w:tc>
        <w:tc>
          <w:tcPr>
            <w:tcW w:w="2197" w:type="dxa"/>
            <w:shd w:val="clear" w:color="auto" w:fill="F8C0E5"/>
          </w:tcPr>
          <w:p w14:paraId="1C2559A7" w14:textId="77777777" w:rsidR="0046213D" w:rsidRPr="0046213D" w:rsidRDefault="0046213D" w:rsidP="0046213D">
            <w:pPr>
              <w:pStyle w:val="TableParagraph"/>
              <w:jc w:val="left"/>
              <w:rPr>
                <w:rFonts w:ascii="Arial Narrow" w:hAnsi="Arial Narrow"/>
                <w:b/>
                <w:bCs/>
                <w:sz w:val="18"/>
                <w:szCs w:val="20"/>
              </w:rPr>
            </w:pPr>
            <w:r w:rsidRPr="0046213D">
              <w:rPr>
                <w:rFonts w:ascii="Arial Narrow" w:hAnsi="Arial Narrow"/>
                <w:b/>
                <w:bCs/>
                <w:sz w:val="18"/>
                <w:szCs w:val="20"/>
              </w:rPr>
              <w:t xml:space="preserve">Range of poems - Evidence of dragons - </w:t>
            </w:r>
          </w:p>
          <w:p w14:paraId="5FED2CF7" w14:textId="77777777" w:rsidR="0046213D" w:rsidRPr="0046213D" w:rsidRDefault="0046213D" w:rsidP="0046213D">
            <w:pPr>
              <w:pStyle w:val="TableParagraph"/>
              <w:spacing w:line="249" w:lineRule="auto"/>
              <w:ind w:right="-22" w:hanging="1"/>
              <w:jc w:val="left"/>
              <w:rPr>
                <w:rFonts w:ascii="Arial Narrow" w:hAnsi="Arial Narrow"/>
                <w:b/>
                <w:bCs/>
                <w:sz w:val="18"/>
                <w:szCs w:val="20"/>
              </w:rPr>
            </w:pPr>
            <w:r w:rsidRPr="0046213D">
              <w:rPr>
                <w:rFonts w:ascii="Arial Narrow" w:hAnsi="Arial Narrow"/>
                <w:b/>
                <w:bCs/>
                <w:sz w:val="18"/>
                <w:szCs w:val="20"/>
              </w:rPr>
              <w:t>Poems by Pie Corbett</w:t>
            </w:r>
          </w:p>
          <w:p w14:paraId="28E2DCA5" w14:textId="77777777" w:rsidR="0046213D" w:rsidRPr="0046213D" w:rsidRDefault="0046213D" w:rsidP="0046213D">
            <w:pPr>
              <w:pStyle w:val="TableParagraph"/>
              <w:spacing w:line="249" w:lineRule="auto"/>
              <w:ind w:right="-22" w:hanging="1"/>
              <w:jc w:val="left"/>
              <w:rPr>
                <w:rFonts w:ascii="Arial Narrow" w:hAnsi="Arial Narrow"/>
                <w:sz w:val="18"/>
                <w:szCs w:val="20"/>
              </w:rPr>
            </w:pPr>
            <w:r w:rsidRPr="0046213D">
              <w:rPr>
                <w:rFonts w:ascii="Arial Narrow" w:hAnsi="Arial Narrow"/>
                <w:sz w:val="18"/>
                <w:szCs w:val="20"/>
              </w:rPr>
              <w:t xml:space="preserve">(2 weeks) </w:t>
            </w:r>
          </w:p>
          <w:p w14:paraId="22376269" w14:textId="77777777" w:rsidR="0046213D" w:rsidRPr="0046213D" w:rsidRDefault="0046213D" w:rsidP="0046213D">
            <w:pPr>
              <w:pStyle w:val="TableParagraph"/>
              <w:spacing w:line="249" w:lineRule="auto"/>
              <w:ind w:right="-22" w:hanging="1"/>
              <w:jc w:val="left"/>
              <w:rPr>
                <w:rFonts w:ascii="Arial Narrow" w:hAnsi="Arial Narrow"/>
                <w:sz w:val="18"/>
                <w:szCs w:val="20"/>
              </w:rPr>
            </w:pPr>
          </w:p>
        </w:tc>
      </w:tr>
      <w:tr w:rsidR="0046213D" w:rsidRPr="0046213D" w14:paraId="05698455" w14:textId="77777777" w:rsidTr="003F7A59">
        <w:trPr>
          <w:trHeight w:val="774"/>
        </w:trPr>
        <w:tc>
          <w:tcPr>
            <w:tcW w:w="2164" w:type="dxa"/>
            <w:shd w:val="clear" w:color="auto" w:fill="F8C0E5"/>
          </w:tcPr>
          <w:p w14:paraId="0F2463C5" w14:textId="77777777" w:rsidR="0046213D" w:rsidRPr="0046213D" w:rsidRDefault="0046213D" w:rsidP="0046213D">
            <w:pPr>
              <w:spacing w:after="0"/>
              <w:rPr>
                <w:rFonts w:ascii="Arial Narrow" w:hAnsi="Arial Narrow"/>
                <w:b/>
                <w:sz w:val="24"/>
              </w:rPr>
            </w:pPr>
            <w:r w:rsidRPr="0046213D">
              <w:rPr>
                <w:rFonts w:ascii="Arial Narrow" w:hAnsi="Arial Narrow"/>
                <w:b/>
                <w:sz w:val="24"/>
              </w:rPr>
              <w:t>Suggested outcome</w:t>
            </w:r>
          </w:p>
        </w:tc>
        <w:tc>
          <w:tcPr>
            <w:tcW w:w="2212" w:type="dxa"/>
            <w:gridSpan w:val="2"/>
            <w:shd w:val="clear" w:color="auto" w:fill="F8C0E5"/>
          </w:tcPr>
          <w:p w14:paraId="02142B07"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 xml:space="preserve">Read, </w:t>
            </w:r>
            <w:proofErr w:type="gramStart"/>
            <w:r w:rsidRPr="0046213D">
              <w:rPr>
                <w:rFonts w:ascii="Arial Narrow" w:eastAsiaTheme="minorHAnsi" w:hAnsi="Arial Narrow" w:cstheme="minorBidi"/>
                <w:sz w:val="18"/>
                <w:szCs w:val="20"/>
                <w:lang w:val="en-GB"/>
              </w:rPr>
              <w:t>write</w:t>
            </w:r>
            <w:proofErr w:type="gramEnd"/>
            <w:r w:rsidRPr="0046213D">
              <w:rPr>
                <w:rFonts w:ascii="Arial Narrow" w:eastAsiaTheme="minorHAnsi" w:hAnsi="Arial Narrow" w:cstheme="minorBidi"/>
                <w:sz w:val="18"/>
                <w:szCs w:val="20"/>
                <w:lang w:val="en-GB"/>
              </w:rPr>
              <w:t xml:space="preserve"> and perform free verse. Linked to Harvest (Autumn).</w:t>
            </w:r>
          </w:p>
        </w:tc>
        <w:tc>
          <w:tcPr>
            <w:tcW w:w="2198" w:type="dxa"/>
            <w:shd w:val="clear" w:color="auto" w:fill="F8C0E5"/>
          </w:tcPr>
          <w:p w14:paraId="5AC35055"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Write rhyming poems based on the Iron Man.</w:t>
            </w:r>
          </w:p>
        </w:tc>
        <w:tc>
          <w:tcPr>
            <w:tcW w:w="2200" w:type="dxa"/>
            <w:gridSpan w:val="2"/>
            <w:shd w:val="clear" w:color="auto" w:fill="F8C0E5"/>
          </w:tcPr>
          <w:p w14:paraId="11EDADD7" w14:textId="77777777" w:rsidR="0046213D" w:rsidRPr="0046213D" w:rsidRDefault="0046213D" w:rsidP="0046213D">
            <w:pPr>
              <w:pStyle w:val="TableParagraph"/>
              <w:spacing w:line="249" w:lineRule="auto"/>
              <w:ind w:left="-1" w:right="-22"/>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Create River poems and shape poems based on the River Nile.</w:t>
            </w:r>
          </w:p>
          <w:p w14:paraId="6632DD3B"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p>
        </w:tc>
        <w:tc>
          <w:tcPr>
            <w:tcW w:w="2201" w:type="dxa"/>
            <w:shd w:val="clear" w:color="auto" w:fill="F8C0E5"/>
          </w:tcPr>
          <w:p w14:paraId="485E0F41"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 xml:space="preserve">Read and write haiku, </w:t>
            </w:r>
            <w:proofErr w:type="gramStart"/>
            <w:r w:rsidRPr="0046213D">
              <w:rPr>
                <w:rFonts w:ascii="Arial Narrow" w:eastAsiaTheme="minorHAnsi" w:hAnsi="Arial Narrow" w:cstheme="minorBidi"/>
                <w:sz w:val="18"/>
                <w:szCs w:val="20"/>
                <w:lang w:val="en-GB"/>
              </w:rPr>
              <w:t>kennings</w:t>
            </w:r>
            <w:proofErr w:type="gramEnd"/>
            <w:r w:rsidRPr="0046213D">
              <w:rPr>
                <w:rFonts w:ascii="Arial Narrow" w:eastAsiaTheme="minorHAnsi" w:hAnsi="Arial Narrow" w:cstheme="minorBidi"/>
                <w:sz w:val="18"/>
                <w:szCs w:val="20"/>
                <w:lang w:val="en-GB"/>
              </w:rPr>
              <w:t xml:space="preserve"> and onomatopoeic poems.  </w:t>
            </w:r>
          </w:p>
          <w:p w14:paraId="5B7BFCE4"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p>
        </w:tc>
        <w:tc>
          <w:tcPr>
            <w:tcW w:w="2216" w:type="dxa"/>
            <w:gridSpan w:val="2"/>
            <w:shd w:val="clear" w:color="auto" w:fill="F8C0E5"/>
          </w:tcPr>
          <w:p w14:paraId="3EA18D39"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 xml:space="preserve">Read, </w:t>
            </w:r>
            <w:proofErr w:type="gramStart"/>
            <w:r w:rsidRPr="0046213D">
              <w:rPr>
                <w:rFonts w:ascii="Arial Narrow" w:eastAsiaTheme="minorHAnsi" w:hAnsi="Arial Narrow" w:cstheme="minorBidi"/>
                <w:sz w:val="18"/>
                <w:szCs w:val="20"/>
                <w:lang w:val="en-GB"/>
              </w:rPr>
              <w:t>write</w:t>
            </w:r>
            <w:proofErr w:type="gramEnd"/>
            <w:r w:rsidRPr="0046213D">
              <w:rPr>
                <w:rFonts w:ascii="Arial Narrow" w:eastAsiaTheme="minorHAnsi" w:hAnsi="Arial Narrow" w:cstheme="minorBidi"/>
                <w:sz w:val="18"/>
                <w:szCs w:val="20"/>
                <w:lang w:val="en-GB"/>
              </w:rPr>
              <w:t xml:space="preserve"> and perform free verse.</w:t>
            </w:r>
          </w:p>
          <w:p w14:paraId="56B387BE" w14:textId="77777777" w:rsidR="0046213D" w:rsidRPr="0046213D" w:rsidRDefault="0046213D" w:rsidP="0046213D">
            <w:pPr>
              <w:pStyle w:val="TableParagraph"/>
              <w:spacing w:line="249" w:lineRule="auto"/>
              <w:ind w:right="-22" w:hanging="1"/>
              <w:jc w:val="left"/>
              <w:rPr>
                <w:rFonts w:ascii="Arial Narrow" w:eastAsiaTheme="minorHAnsi" w:hAnsi="Arial Narrow" w:cstheme="minorBidi"/>
                <w:sz w:val="18"/>
                <w:szCs w:val="20"/>
                <w:lang w:val="en-GB"/>
              </w:rPr>
            </w:pPr>
          </w:p>
        </w:tc>
        <w:tc>
          <w:tcPr>
            <w:tcW w:w="2197" w:type="dxa"/>
            <w:shd w:val="clear" w:color="auto" w:fill="F8C0E5"/>
          </w:tcPr>
          <w:p w14:paraId="406B5B2A" w14:textId="77777777" w:rsidR="0046213D" w:rsidRPr="0046213D" w:rsidRDefault="0046213D" w:rsidP="0046213D">
            <w:pPr>
              <w:pStyle w:val="TableParagraph"/>
              <w:ind w:right="-22" w:hanging="1"/>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Research a particular poem. Personal responses to poetry. Recite familiar</w:t>
            </w:r>
          </w:p>
          <w:p w14:paraId="71953D9C" w14:textId="77777777" w:rsidR="0046213D" w:rsidRPr="0046213D" w:rsidRDefault="0046213D" w:rsidP="0046213D">
            <w:pPr>
              <w:pStyle w:val="TableParagraph"/>
              <w:ind w:right="-22" w:hanging="1"/>
              <w:jc w:val="left"/>
              <w:rPr>
                <w:rFonts w:ascii="Arial Narrow" w:eastAsiaTheme="minorHAnsi" w:hAnsi="Arial Narrow" w:cstheme="minorBidi"/>
                <w:sz w:val="18"/>
                <w:szCs w:val="20"/>
                <w:lang w:val="en-GB"/>
              </w:rPr>
            </w:pPr>
            <w:r w:rsidRPr="0046213D">
              <w:rPr>
                <w:rFonts w:ascii="Arial Narrow" w:eastAsiaTheme="minorHAnsi" w:hAnsi="Arial Narrow" w:cstheme="minorBidi"/>
                <w:sz w:val="18"/>
                <w:szCs w:val="20"/>
                <w:lang w:val="en-GB"/>
              </w:rPr>
              <w:t>poems by heart.</w:t>
            </w:r>
          </w:p>
        </w:tc>
      </w:tr>
      <w:tr w:rsidR="0046213D" w:rsidRPr="0046213D" w14:paraId="01B5AFF7" w14:textId="77777777" w:rsidTr="003F7A59">
        <w:tc>
          <w:tcPr>
            <w:tcW w:w="2164" w:type="dxa"/>
            <w:shd w:val="clear" w:color="auto" w:fill="FFFF99"/>
          </w:tcPr>
          <w:p w14:paraId="3C0671B1" w14:textId="77777777" w:rsidR="0046213D" w:rsidRPr="0046213D" w:rsidRDefault="0046213D" w:rsidP="0046213D">
            <w:pPr>
              <w:spacing w:after="0"/>
              <w:rPr>
                <w:rFonts w:ascii="Arial Narrow" w:hAnsi="Arial Narrow"/>
                <w:b/>
                <w:sz w:val="24"/>
              </w:rPr>
            </w:pPr>
            <w:r w:rsidRPr="0046213D">
              <w:rPr>
                <w:rFonts w:ascii="Arial Narrow" w:hAnsi="Arial Narrow"/>
                <w:b/>
                <w:sz w:val="24"/>
              </w:rPr>
              <w:t xml:space="preserve">Class novel </w:t>
            </w:r>
          </w:p>
        </w:tc>
        <w:tc>
          <w:tcPr>
            <w:tcW w:w="2203" w:type="dxa"/>
            <w:shd w:val="clear" w:color="auto" w:fill="FFFF99"/>
          </w:tcPr>
          <w:p w14:paraId="5E4471B5" w14:textId="77777777" w:rsidR="0046213D" w:rsidRPr="0046213D" w:rsidRDefault="0046213D" w:rsidP="0046213D">
            <w:pPr>
              <w:pStyle w:val="TableParagraph"/>
              <w:rPr>
                <w:rFonts w:ascii="Arial Narrow" w:hAnsi="Arial Narrow"/>
                <w:b/>
                <w:bCs/>
                <w:sz w:val="18"/>
                <w:szCs w:val="20"/>
              </w:rPr>
            </w:pPr>
            <w:r w:rsidRPr="0046213D">
              <w:rPr>
                <w:rFonts w:ascii="Arial Narrow" w:hAnsi="Arial Narrow"/>
                <w:b/>
                <w:bCs/>
                <w:sz w:val="18"/>
                <w:szCs w:val="20"/>
              </w:rPr>
              <w:t>Stone Age Boy</w:t>
            </w:r>
          </w:p>
        </w:tc>
        <w:tc>
          <w:tcPr>
            <w:tcW w:w="2207" w:type="dxa"/>
            <w:gridSpan w:val="2"/>
            <w:shd w:val="clear" w:color="auto" w:fill="FFFF99"/>
          </w:tcPr>
          <w:p w14:paraId="02CB27DD" w14:textId="77777777" w:rsidR="0046213D" w:rsidRPr="0046213D" w:rsidRDefault="0046213D" w:rsidP="0046213D">
            <w:pPr>
              <w:pStyle w:val="TableParagraph"/>
              <w:rPr>
                <w:rFonts w:ascii="Arial Narrow" w:hAnsi="Arial Narrow"/>
                <w:b/>
                <w:bCs/>
                <w:sz w:val="18"/>
                <w:szCs w:val="20"/>
              </w:rPr>
            </w:pPr>
            <w:r w:rsidRPr="0046213D">
              <w:rPr>
                <w:rFonts w:ascii="Arial Narrow" w:hAnsi="Arial Narrow"/>
                <w:b/>
                <w:bCs/>
                <w:sz w:val="18"/>
                <w:szCs w:val="20"/>
              </w:rPr>
              <w:t>The Iron Man</w:t>
            </w:r>
          </w:p>
        </w:tc>
        <w:tc>
          <w:tcPr>
            <w:tcW w:w="2200" w:type="dxa"/>
            <w:gridSpan w:val="2"/>
            <w:shd w:val="clear" w:color="auto" w:fill="FFFF99"/>
          </w:tcPr>
          <w:p w14:paraId="46C50D78" w14:textId="77777777" w:rsidR="0046213D" w:rsidRPr="0046213D" w:rsidRDefault="0046213D" w:rsidP="0046213D">
            <w:pPr>
              <w:pStyle w:val="TableParagraph"/>
              <w:spacing w:line="249" w:lineRule="auto"/>
              <w:ind w:right="-22"/>
              <w:rPr>
                <w:rFonts w:ascii="Arial Narrow" w:eastAsiaTheme="minorHAnsi" w:hAnsi="Arial Narrow" w:cstheme="minorBidi"/>
                <w:b/>
                <w:bCs/>
                <w:sz w:val="18"/>
                <w:szCs w:val="20"/>
                <w:lang w:val="en-GB"/>
              </w:rPr>
            </w:pPr>
            <w:r w:rsidRPr="0046213D">
              <w:rPr>
                <w:rFonts w:ascii="Arial Narrow" w:eastAsiaTheme="minorHAnsi" w:hAnsi="Arial Narrow" w:cstheme="minorBidi"/>
                <w:b/>
                <w:bCs/>
                <w:sz w:val="18"/>
                <w:szCs w:val="20"/>
                <w:lang w:val="en-GB"/>
              </w:rPr>
              <w:t>Egyptian myths</w:t>
            </w:r>
          </w:p>
        </w:tc>
        <w:tc>
          <w:tcPr>
            <w:tcW w:w="2201" w:type="dxa"/>
            <w:shd w:val="clear" w:color="auto" w:fill="FFFF99"/>
          </w:tcPr>
          <w:p w14:paraId="10A299AD" w14:textId="77777777" w:rsidR="0046213D" w:rsidRPr="0046213D" w:rsidRDefault="0046213D" w:rsidP="0046213D">
            <w:pPr>
              <w:pStyle w:val="TableParagraph"/>
              <w:rPr>
                <w:rFonts w:ascii="Arial Narrow" w:hAnsi="Arial Narrow"/>
                <w:sz w:val="18"/>
                <w:szCs w:val="20"/>
              </w:rPr>
            </w:pPr>
            <w:r w:rsidRPr="0046213D">
              <w:rPr>
                <w:rFonts w:ascii="Arial Narrow" w:eastAsiaTheme="minorHAnsi" w:hAnsi="Arial Narrow" w:cstheme="minorBidi"/>
                <w:b/>
                <w:bCs/>
                <w:sz w:val="18"/>
                <w:szCs w:val="20"/>
                <w:lang w:val="en-GB"/>
              </w:rPr>
              <w:t>The Firework maker’s daughter</w:t>
            </w:r>
          </w:p>
        </w:tc>
        <w:tc>
          <w:tcPr>
            <w:tcW w:w="2206" w:type="dxa"/>
            <w:shd w:val="clear" w:color="auto" w:fill="FFFF99"/>
          </w:tcPr>
          <w:p w14:paraId="48EE4D9A" w14:textId="77777777" w:rsidR="0046213D" w:rsidRPr="0046213D" w:rsidRDefault="0046213D" w:rsidP="0046213D">
            <w:pPr>
              <w:pStyle w:val="TableParagraph"/>
              <w:rPr>
                <w:rFonts w:ascii="Arial Narrow" w:hAnsi="Arial Narrow"/>
                <w:b/>
                <w:bCs/>
                <w:sz w:val="18"/>
                <w:szCs w:val="20"/>
              </w:rPr>
            </w:pPr>
            <w:r w:rsidRPr="0046213D">
              <w:rPr>
                <w:rFonts w:ascii="Arial Narrow" w:hAnsi="Arial Narrow"/>
                <w:b/>
                <w:bCs/>
                <w:sz w:val="18"/>
                <w:szCs w:val="20"/>
              </w:rPr>
              <w:t>The Tunnel</w:t>
            </w:r>
          </w:p>
          <w:p w14:paraId="7923D8EB" w14:textId="77777777" w:rsidR="0046213D" w:rsidRPr="0046213D" w:rsidRDefault="0046213D" w:rsidP="0046213D">
            <w:pPr>
              <w:pStyle w:val="TableParagraph"/>
              <w:rPr>
                <w:rFonts w:ascii="Arial Narrow" w:hAnsi="Arial Narrow"/>
                <w:b/>
                <w:bCs/>
                <w:sz w:val="18"/>
                <w:szCs w:val="20"/>
              </w:rPr>
            </w:pPr>
            <w:r w:rsidRPr="0046213D">
              <w:rPr>
                <w:rFonts w:ascii="Arial Narrow" w:hAnsi="Arial Narrow"/>
                <w:b/>
                <w:bCs/>
                <w:sz w:val="18"/>
                <w:szCs w:val="20"/>
              </w:rPr>
              <w:t>Into the Forest</w:t>
            </w:r>
          </w:p>
          <w:p w14:paraId="6F45B69D" w14:textId="77777777" w:rsidR="0046213D" w:rsidRPr="0046213D" w:rsidRDefault="0046213D" w:rsidP="0046213D">
            <w:pPr>
              <w:pStyle w:val="TableParagraph"/>
              <w:rPr>
                <w:rFonts w:ascii="Arial Narrow" w:hAnsi="Arial Narrow"/>
                <w:sz w:val="18"/>
                <w:szCs w:val="20"/>
              </w:rPr>
            </w:pPr>
            <w:r w:rsidRPr="0046213D">
              <w:rPr>
                <w:rFonts w:ascii="Arial Narrow" w:hAnsi="Arial Narrow"/>
                <w:b/>
                <w:bCs/>
                <w:sz w:val="18"/>
                <w:szCs w:val="20"/>
              </w:rPr>
              <w:t>Voices in the park</w:t>
            </w:r>
          </w:p>
        </w:tc>
        <w:tc>
          <w:tcPr>
            <w:tcW w:w="2207" w:type="dxa"/>
            <w:gridSpan w:val="2"/>
            <w:shd w:val="clear" w:color="auto" w:fill="FFFF99"/>
          </w:tcPr>
          <w:p w14:paraId="607B9FFE" w14:textId="77777777" w:rsidR="0046213D" w:rsidRPr="0046213D" w:rsidRDefault="0046213D" w:rsidP="0046213D">
            <w:pPr>
              <w:pStyle w:val="TableParagraph"/>
              <w:rPr>
                <w:rFonts w:ascii="Arial Narrow" w:hAnsi="Arial Narrow"/>
                <w:b/>
                <w:bCs/>
                <w:sz w:val="18"/>
                <w:szCs w:val="20"/>
              </w:rPr>
            </w:pPr>
            <w:r w:rsidRPr="0046213D">
              <w:rPr>
                <w:rFonts w:ascii="Arial Narrow" w:hAnsi="Arial Narrow"/>
                <w:b/>
                <w:bCs/>
                <w:sz w:val="18"/>
                <w:szCs w:val="20"/>
              </w:rPr>
              <w:t>The Dragon Snatcher</w:t>
            </w:r>
          </w:p>
        </w:tc>
      </w:tr>
    </w:tbl>
    <w:p w14:paraId="4630D01C" w14:textId="563343E0" w:rsidR="0046213D" w:rsidRPr="0046213D" w:rsidRDefault="0046213D" w:rsidP="0046213D">
      <w:pPr>
        <w:spacing w:after="0"/>
        <w:rPr>
          <w:rFonts w:ascii="Arial Narrow" w:hAnsi="Arial Narrow"/>
        </w:rPr>
      </w:pPr>
    </w:p>
    <w:p w14:paraId="07BFBEB2" w14:textId="77777777" w:rsidR="0046213D" w:rsidRPr="0046213D" w:rsidRDefault="0046213D" w:rsidP="0046213D">
      <w:pPr>
        <w:spacing w:after="0" w:line="259" w:lineRule="auto"/>
        <w:rPr>
          <w:rFonts w:ascii="Arial Narrow" w:hAnsi="Arial Narrow"/>
        </w:rPr>
      </w:pPr>
      <w:r w:rsidRPr="0046213D">
        <w:rPr>
          <w:rFonts w:ascii="Arial Narrow" w:hAnsi="Arial Narrow"/>
        </w:rPr>
        <w:br w:type="page"/>
      </w:r>
    </w:p>
    <w:tbl>
      <w:tblPr>
        <w:tblStyle w:val="TableGrid"/>
        <w:tblW w:w="15543" w:type="dxa"/>
        <w:tblLook w:val="04A0" w:firstRow="1" w:lastRow="0" w:firstColumn="1" w:lastColumn="0" w:noHBand="0" w:noVBand="1"/>
      </w:tblPr>
      <w:tblGrid>
        <w:gridCol w:w="1383"/>
        <w:gridCol w:w="2300"/>
        <w:gridCol w:w="1841"/>
        <w:gridCol w:w="2268"/>
        <w:gridCol w:w="2835"/>
        <w:gridCol w:w="2551"/>
        <w:gridCol w:w="2352"/>
        <w:gridCol w:w="13"/>
      </w:tblGrid>
      <w:tr w:rsidR="0046213D" w:rsidRPr="0046213D" w14:paraId="594009ED" w14:textId="77777777" w:rsidTr="0046213D">
        <w:tc>
          <w:tcPr>
            <w:tcW w:w="15543" w:type="dxa"/>
            <w:gridSpan w:val="8"/>
            <w:tcBorders>
              <w:top w:val="single" w:sz="4" w:space="0" w:color="auto"/>
              <w:left w:val="single" w:sz="4" w:space="0" w:color="auto"/>
              <w:bottom w:val="single" w:sz="4" w:space="0" w:color="auto"/>
              <w:right w:val="single" w:sz="4" w:space="0" w:color="auto"/>
            </w:tcBorders>
            <w:hideMark/>
          </w:tcPr>
          <w:p w14:paraId="5920C55B" w14:textId="77777777" w:rsidR="0046213D" w:rsidRPr="0046213D" w:rsidRDefault="0046213D" w:rsidP="0046213D">
            <w:pPr>
              <w:spacing w:after="0" w:line="240" w:lineRule="auto"/>
              <w:jc w:val="center"/>
              <w:rPr>
                <w:rFonts w:ascii="Arial Narrow" w:hAnsi="Arial Narrow"/>
                <w:b/>
                <w:sz w:val="18"/>
                <w:szCs w:val="14"/>
              </w:rPr>
            </w:pPr>
            <w:r w:rsidRPr="0046213D">
              <w:rPr>
                <w:rFonts w:ascii="Arial Narrow" w:hAnsi="Arial Narrow"/>
                <w:sz w:val="18"/>
                <w:szCs w:val="14"/>
              </w:rPr>
              <w:br w:type="page"/>
            </w:r>
            <w:r w:rsidRPr="0046213D">
              <w:rPr>
                <w:rFonts w:ascii="Arial Narrow" w:hAnsi="Arial Narrow"/>
                <w:b/>
                <w:sz w:val="18"/>
                <w:szCs w:val="14"/>
              </w:rPr>
              <w:t>Year 4</w:t>
            </w:r>
          </w:p>
        </w:tc>
      </w:tr>
      <w:tr w:rsidR="0046213D" w:rsidRPr="0046213D" w14:paraId="6305E0E4" w14:textId="77777777" w:rsidTr="0046213D">
        <w:trPr>
          <w:gridAfter w:val="1"/>
          <w:wAfter w:w="13" w:type="dxa"/>
        </w:trPr>
        <w:tc>
          <w:tcPr>
            <w:tcW w:w="1383" w:type="dxa"/>
            <w:tcBorders>
              <w:top w:val="single" w:sz="4" w:space="0" w:color="auto"/>
              <w:left w:val="single" w:sz="4" w:space="0" w:color="auto"/>
              <w:bottom w:val="single" w:sz="4" w:space="0" w:color="auto"/>
              <w:right w:val="single" w:sz="4" w:space="0" w:color="auto"/>
            </w:tcBorders>
          </w:tcPr>
          <w:p w14:paraId="08C9A916" w14:textId="77777777" w:rsidR="0046213D" w:rsidRPr="0046213D" w:rsidRDefault="0046213D" w:rsidP="0046213D">
            <w:pPr>
              <w:spacing w:after="0" w:line="240" w:lineRule="auto"/>
              <w:jc w:val="center"/>
              <w:rPr>
                <w:rFonts w:ascii="Arial Narrow" w:hAnsi="Arial Narrow"/>
                <w:b/>
                <w:sz w:val="18"/>
                <w:szCs w:val="14"/>
              </w:rPr>
            </w:pPr>
          </w:p>
        </w:tc>
        <w:tc>
          <w:tcPr>
            <w:tcW w:w="4141" w:type="dxa"/>
            <w:gridSpan w:val="2"/>
            <w:tcBorders>
              <w:top w:val="single" w:sz="4" w:space="0" w:color="auto"/>
              <w:left w:val="single" w:sz="4" w:space="0" w:color="auto"/>
              <w:bottom w:val="single" w:sz="4" w:space="0" w:color="auto"/>
              <w:right w:val="single" w:sz="4" w:space="0" w:color="auto"/>
            </w:tcBorders>
            <w:hideMark/>
          </w:tcPr>
          <w:p w14:paraId="3B685841" w14:textId="77777777" w:rsidR="0046213D" w:rsidRPr="0046213D" w:rsidRDefault="0046213D" w:rsidP="0046213D">
            <w:pPr>
              <w:spacing w:after="0" w:line="240" w:lineRule="auto"/>
              <w:jc w:val="center"/>
              <w:rPr>
                <w:rFonts w:ascii="Arial Narrow" w:hAnsi="Arial Narrow"/>
                <w:b/>
                <w:sz w:val="18"/>
                <w:szCs w:val="14"/>
              </w:rPr>
            </w:pPr>
            <w:r w:rsidRPr="0046213D">
              <w:rPr>
                <w:rFonts w:ascii="Arial Narrow" w:hAnsi="Arial Narrow"/>
                <w:b/>
                <w:sz w:val="18"/>
                <w:szCs w:val="14"/>
              </w:rPr>
              <w:t>Autumn Term</w:t>
            </w:r>
          </w:p>
        </w:tc>
        <w:tc>
          <w:tcPr>
            <w:tcW w:w="5103" w:type="dxa"/>
            <w:gridSpan w:val="2"/>
            <w:tcBorders>
              <w:top w:val="single" w:sz="4" w:space="0" w:color="auto"/>
              <w:left w:val="single" w:sz="4" w:space="0" w:color="auto"/>
              <w:bottom w:val="single" w:sz="4" w:space="0" w:color="auto"/>
              <w:right w:val="single" w:sz="4" w:space="0" w:color="auto"/>
            </w:tcBorders>
            <w:hideMark/>
          </w:tcPr>
          <w:p w14:paraId="2D0E9659" w14:textId="77777777" w:rsidR="0046213D" w:rsidRPr="0046213D" w:rsidRDefault="0046213D" w:rsidP="0046213D">
            <w:pPr>
              <w:spacing w:after="0" w:line="240" w:lineRule="auto"/>
              <w:jc w:val="center"/>
              <w:rPr>
                <w:rFonts w:ascii="Arial Narrow" w:hAnsi="Arial Narrow"/>
                <w:b/>
                <w:sz w:val="18"/>
                <w:szCs w:val="14"/>
              </w:rPr>
            </w:pPr>
            <w:r w:rsidRPr="0046213D">
              <w:rPr>
                <w:rFonts w:ascii="Arial Narrow" w:hAnsi="Arial Narrow"/>
                <w:b/>
                <w:sz w:val="18"/>
                <w:szCs w:val="14"/>
              </w:rPr>
              <w:t>Spring Term</w:t>
            </w:r>
          </w:p>
        </w:tc>
        <w:tc>
          <w:tcPr>
            <w:tcW w:w="4903" w:type="dxa"/>
            <w:gridSpan w:val="2"/>
            <w:tcBorders>
              <w:top w:val="single" w:sz="4" w:space="0" w:color="auto"/>
              <w:left w:val="single" w:sz="4" w:space="0" w:color="auto"/>
              <w:bottom w:val="single" w:sz="4" w:space="0" w:color="auto"/>
              <w:right w:val="single" w:sz="4" w:space="0" w:color="auto"/>
            </w:tcBorders>
            <w:hideMark/>
          </w:tcPr>
          <w:p w14:paraId="23AA9AEB" w14:textId="77777777" w:rsidR="0046213D" w:rsidRPr="0046213D" w:rsidRDefault="0046213D" w:rsidP="0046213D">
            <w:pPr>
              <w:spacing w:after="0" w:line="240" w:lineRule="auto"/>
              <w:jc w:val="center"/>
              <w:rPr>
                <w:rFonts w:ascii="Arial Narrow" w:hAnsi="Arial Narrow"/>
                <w:b/>
                <w:sz w:val="18"/>
                <w:szCs w:val="14"/>
              </w:rPr>
            </w:pPr>
            <w:r w:rsidRPr="0046213D">
              <w:rPr>
                <w:rFonts w:ascii="Arial Narrow" w:hAnsi="Arial Narrow"/>
                <w:b/>
                <w:sz w:val="18"/>
                <w:szCs w:val="14"/>
              </w:rPr>
              <w:t>Summer Term</w:t>
            </w:r>
          </w:p>
        </w:tc>
      </w:tr>
      <w:tr w:rsidR="0046213D" w:rsidRPr="0046213D" w14:paraId="431CBDD1" w14:textId="77777777" w:rsidTr="0046213D">
        <w:trPr>
          <w:gridAfter w:val="1"/>
          <w:wAfter w:w="13" w:type="dxa"/>
        </w:trPr>
        <w:tc>
          <w:tcPr>
            <w:tcW w:w="138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3917B84" w14:textId="77777777" w:rsidR="0046213D" w:rsidRPr="0046213D" w:rsidRDefault="0046213D" w:rsidP="0046213D">
            <w:pPr>
              <w:spacing w:after="0" w:line="240" w:lineRule="auto"/>
              <w:rPr>
                <w:rFonts w:ascii="Arial Narrow" w:hAnsi="Arial Narrow"/>
                <w:b/>
                <w:sz w:val="18"/>
                <w:szCs w:val="14"/>
              </w:rPr>
            </w:pPr>
            <w:r w:rsidRPr="0046213D">
              <w:rPr>
                <w:rFonts w:ascii="Arial Narrow" w:hAnsi="Arial Narrow"/>
                <w:b/>
                <w:sz w:val="18"/>
                <w:szCs w:val="14"/>
              </w:rPr>
              <w:t xml:space="preserve">Narrative </w:t>
            </w:r>
          </w:p>
        </w:tc>
        <w:tc>
          <w:tcPr>
            <w:tcW w:w="414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F3C7E5A" w14:textId="77777777" w:rsidR="0046213D" w:rsidRPr="0046213D" w:rsidRDefault="0046213D" w:rsidP="0046213D">
            <w:pPr>
              <w:pStyle w:val="TableParagraph"/>
              <w:ind w:right="78"/>
              <w:jc w:val="left"/>
              <w:rPr>
                <w:rFonts w:ascii="Arial Narrow" w:hAnsi="Arial Narrow"/>
                <w:b/>
                <w:sz w:val="18"/>
                <w:szCs w:val="14"/>
              </w:rPr>
            </w:pPr>
            <w:r w:rsidRPr="0046213D">
              <w:rPr>
                <w:rFonts w:ascii="Arial Narrow" w:hAnsi="Arial Narrow"/>
                <w:b/>
                <w:sz w:val="18"/>
                <w:szCs w:val="14"/>
              </w:rPr>
              <w:t>A story/stories with a theme</w:t>
            </w:r>
          </w:p>
          <w:p w14:paraId="3EC7FEDD" w14:textId="77777777" w:rsidR="0046213D" w:rsidRPr="0046213D" w:rsidRDefault="0046213D" w:rsidP="0046213D">
            <w:pPr>
              <w:pStyle w:val="TableParagraph"/>
              <w:jc w:val="left"/>
              <w:rPr>
                <w:rFonts w:ascii="Arial Narrow" w:hAnsi="Arial Narrow"/>
                <w:sz w:val="18"/>
                <w:szCs w:val="14"/>
              </w:rPr>
            </w:pPr>
            <w:r w:rsidRPr="0046213D">
              <w:rPr>
                <w:rFonts w:ascii="Arial Narrow" w:hAnsi="Arial Narrow"/>
                <w:sz w:val="18"/>
                <w:szCs w:val="14"/>
              </w:rPr>
              <w:t>(4 weeks)</w:t>
            </w:r>
          </w:p>
          <w:p w14:paraId="198938A8" w14:textId="77777777" w:rsidR="0046213D" w:rsidRPr="0046213D" w:rsidRDefault="0046213D" w:rsidP="0046213D">
            <w:pPr>
              <w:pStyle w:val="TableParagraph"/>
              <w:ind w:right="527"/>
              <w:jc w:val="left"/>
              <w:rPr>
                <w:rFonts w:ascii="Arial Narrow" w:hAnsi="Arial Narrow"/>
                <w:sz w:val="18"/>
                <w:szCs w:val="14"/>
                <w:shd w:val="clear" w:color="auto" w:fill="FFFF00"/>
              </w:rPr>
            </w:pPr>
            <w:proofErr w:type="spellStart"/>
            <w:r w:rsidRPr="0046213D">
              <w:rPr>
                <w:rFonts w:ascii="Arial Narrow" w:hAnsi="Arial Narrow"/>
                <w:sz w:val="18"/>
                <w:szCs w:val="14"/>
                <w:shd w:val="clear" w:color="auto" w:fill="FFFF00"/>
              </w:rPr>
              <w:t>Stig</w:t>
            </w:r>
            <w:proofErr w:type="spellEnd"/>
            <w:r w:rsidRPr="0046213D">
              <w:rPr>
                <w:rFonts w:ascii="Arial Narrow" w:hAnsi="Arial Narrow"/>
                <w:sz w:val="18"/>
                <w:szCs w:val="14"/>
                <w:shd w:val="clear" w:color="auto" w:fill="FFFF00"/>
              </w:rPr>
              <w:t xml:space="preserve"> of the dump</w:t>
            </w:r>
          </w:p>
          <w:p w14:paraId="404F4CBD" w14:textId="77777777" w:rsidR="0046213D" w:rsidRPr="0046213D" w:rsidRDefault="0046213D" w:rsidP="0046213D">
            <w:pPr>
              <w:pStyle w:val="TableParagraph"/>
              <w:ind w:right="527"/>
              <w:jc w:val="left"/>
              <w:rPr>
                <w:rFonts w:ascii="Arial Narrow" w:hAnsi="Arial Narrow"/>
                <w:sz w:val="18"/>
                <w:szCs w:val="14"/>
              </w:rPr>
            </w:pPr>
            <w:r w:rsidRPr="0046213D">
              <w:rPr>
                <w:rFonts w:ascii="Arial Narrow" w:hAnsi="Arial Narrow"/>
                <w:sz w:val="18"/>
                <w:szCs w:val="14"/>
                <w:shd w:val="clear" w:color="auto" w:fill="FFFF00"/>
              </w:rPr>
              <w:t>I was a rat</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D3FC1FB" w14:textId="77777777" w:rsidR="0046213D" w:rsidRPr="0046213D" w:rsidRDefault="0046213D" w:rsidP="0046213D">
            <w:pPr>
              <w:pStyle w:val="TableParagraph"/>
              <w:spacing w:line="247" w:lineRule="auto"/>
              <w:ind w:right="157"/>
              <w:jc w:val="left"/>
              <w:rPr>
                <w:rFonts w:ascii="Arial Narrow" w:hAnsi="Arial Narrow"/>
                <w:b/>
                <w:sz w:val="18"/>
                <w:szCs w:val="14"/>
              </w:rPr>
            </w:pPr>
            <w:r w:rsidRPr="0046213D">
              <w:rPr>
                <w:rFonts w:ascii="Arial Narrow" w:hAnsi="Arial Narrow"/>
                <w:b/>
                <w:sz w:val="18"/>
                <w:szCs w:val="14"/>
              </w:rPr>
              <w:t>Writing and performing a play</w:t>
            </w:r>
          </w:p>
          <w:p w14:paraId="5201936C" w14:textId="77777777" w:rsidR="0046213D" w:rsidRPr="0046213D" w:rsidRDefault="0046213D" w:rsidP="0046213D">
            <w:pPr>
              <w:pStyle w:val="TableParagraph"/>
              <w:ind w:right="119"/>
              <w:jc w:val="left"/>
              <w:rPr>
                <w:rFonts w:ascii="Arial Narrow" w:hAnsi="Arial Narrow"/>
                <w:sz w:val="18"/>
                <w:szCs w:val="14"/>
              </w:rPr>
            </w:pPr>
            <w:r w:rsidRPr="0046213D">
              <w:rPr>
                <w:rFonts w:ascii="Arial Narrow" w:hAnsi="Arial Narrow"/>
                <w:sz w:val="18"/>
                <w:szCs w:val="14"/>
              </w:rPr>
              <w:t>(2 weeks)</w:t>
            </w:r>
          </w:p>
          <w:p w14:paraId="21817CE3" w14:textId="77777777" w:rsidR="0046213D" w:rsidRPr="0046213D" w:rsidRDefault="0046213D" w:rsidP="0046213D">
            <w:pPr>
              <w:pStyle w:val="TableParagraph"/>
              <w:ind w:right="119"/>
              <w:jc w:val="left"/>
              <w:rPr>
                <w:rFonts w:ascii="Arial Narrow" w:hAnsi="Arial Narrow"/>
                <w:sz w:val="18"/>
                <w:szCs w:val="14"/>
              </w:rPr>
            </w:pPr>
            <w:r w:rsidRPr="0046213D">
              <w:rPr>
                <w:rFonts w:ascii="Arial Narrow" w:hAnsi="Arial Narrow"/>
                <w:sz w:val="18"/>
                <w:szCs w:val="14"/>
                <w:highlight w:val="yellow"/>
              </w:rPr>
              <w:t>The Write Stuff – Charlie and the Chocolate Factory</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FA0E475" w14:textId="77777777" w:rsidR="0046213D" w:rsidRPr="0046213D" w:rsidRDefault="0046213D" w:rsidP="0046213D">
            <w:pPr>
              <w:pStyle w:val="TableParagraph"/>
              <w:ind w:right="62"/>
              <w:jc w:val="left"/>
              <w:rPr>
                <w:rFonts w:ascii="Arial Narrow" w:hAnsi="Arial Narrow"/>
                <w:b/>
                <w:sz w:val="18"/>
                <w:szCs w:val="14"/>
              </w:rPr>
            </w:pPr>
            <w:r w:rsidRPr="0046213D">
              <w:rPr>
                <w:rFonts w:ascii="Arial Narrow" w:hAnsi="Arial Narrow"/>
                <w:b/>
                <w:sz w:val="18"/>
                <w:szCs w:val="14"/>
              </w:rPr>
              <w:t>Story settings</w:t>
            </w:r>
          </w:p>
          <w:p w14:paraId="5A694E18" w14:textId="77777777" w:rsidR="0046213D" w:rsidRPr="0046213D" w:rsidRDefault="0046213D" w:rsidP="0046213D">
            <w:pPr>
              <w:pStyle w:val="TableParagraph"/>
              <w:ind w:right="119"/>
              <w:jc w:val="left"/>
              <w:rPr>
                <w:rFonts w:ascii="Arial Narrow" w:hAnsi="Arial Narrow"/>
                <w:sz w:val="18"/>
                <w:szCs w:val="14"/>
              </w:rPr>
            </w:pPr>
            <w:r w:rsidRPr="0046213D">
              <w:rPr>
                <w:rFonts w:ascii="Arial Narrow" w:hAnsi="Arial Narrow"/>
                <w:sz w:val="18"/>
                <w:szCs w:val="14"/>
              </w:rPr>
              <w:t>(3 weeks)</w:t>
            </w:r>
          </w:p>
          <w:p w14:paraId="14E5D6A6" w14:textId="77777777" w:rsidR="0046213D" w:rsidRPr="0046213D" w:rsidRDefault="0046213D" w:rsidP="0046213D">
            <w:pPr>
              <w:spacing w:after="0" w:line="240" w:lineRule="auto"/>
              <w:rPr>
                <w:rFonts w:ascii="Arial Narrow" w:hAnsi="Arial Narrow"/>
                <w:sz w:val="18"/>
                <w:szCs w:val="14"/>
                <w:lang w:val="en-US"/>
              </w:rPr>
            </w:pPr>
            <w:r w:rsidRPr="0046213D">
              <w:rPr>
                <w:rFonts w:ascii="Arial Narrow" w:hAnsi="Arial Narrow"/>
                <w:sz w:val="18"/>
                <w:szCs w:val="14"/>
                <w:highlight w:val="yellow"/>
              </w:rPr>
              <w:t>The Write Stuff – Charlie and the Chocolate Factory</w:t>
            </w:r>
          </w:p>
        </w:tc>
        <w:tc>
          <w:tcPr>
            <w:tcW w:w="490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0684F4F" w14:textId="77777777" w:rsidR="0046213D" w:rsidRPr="0046213D" w:rsidRDefault="0046213D" w:rsidP="0046213D">
            <w:pPr>
              <w:pStyle w:val="TableParagraph"/>
              <w:spacing w:line="247" w:lineRule="auto"/>
              <w:ind w:right="525"/>
              <w:jc w:val="left"/>
              <w:rPr>
                <w:rFonts w:ascii="Arial Narrow" w:hAnsi="Arial Narrow"/>
                <w:b/>
                <w:sz w:val="18"/>
                <w:szCs w:val="14"/>
              </w:rPr>
            </w:pPr>
            <w:r w:rsidRPr="0046213D">
              <w:rPr>
                <w:rFonts w:ascii="Arial Narrow" w:hAnsi="Arial Narrow"/>
                <w:b/>
                <w:sz w:val="18"/>
                <w:szCs w:val="14"/>
              </w:rPr>
              <w:t>Traditional Tales - Myths (quests)</w:t>
            </w:r>
          </w:p>
          <w:p w14:paraId="4CB75B98" w14:textId="77777777" w:rsidR="0046213D" w:rsidRPr="0046213D" w:rsidRDefault="0046213D" w:rsidP="0046213D">
            <w:pPr>
              <w:pStyle w:val="TableParagraph"/>
              <w:ind w:right="527"/>
              <w:jc w:val="left"/>
              <w:rPr>
                <w:rFonts w:ascii="Arial Narrow" w:hAnsi="Arial Narrow"/>
                <w:sz w:val="18"/>
                <w:szCs w:val="14"/>
              </w:rPr>
            </w:pPr>
            <w:r w:rsidRPr="0046213D">
              <w:rPr>
                <w:rFonts w:ascii="Arial Narrow" w:hAnsi="Arial Narrow"/>
                <w:sz w:val="18"/>
                <w:szCs w:val="14"/>
              </w:rPr>
              <w:t>(4 weeks)</w:t>
            </w:r>
          </w:p>
          <w:p w14:paraId="3141C484" w14:textId="77777777" w:rsidR="0046213D" w:rsidRPr="0046213D" w:rsidRDefault="0046213D" w:rsidP="0046213D">
            <w:pPr>
              <w:pStyle w:val="TableParagraph"/>
              <w:jc w:val="left"/>
              <w:rPr>
                <w:rFonts w:ascii="Arial Narrow" w:hAnsi="Arial Narrow"/>
                <w:sz w:val="18"/>
                <w:szCs w:val="14"/>
              </w:rPr>
            </w:pPr>
            <w:r w:rsidRPr="0046213D">
              <w:rPr>
                <w:rFonts w:ascii="Arial Narrow" w:hAnsi="Arial Narrow"/>
                <w:sz w:val="18"/>
                <w:szCs w:val="14"/>
                <w:highlight w:val="yellow"/>
              </w:rPr>
              <w:t>CLPE – The Mouse hole cat</w:t>
            </w:r>
          </w:p>
        </w:tc>
      </w:tr>
      <w:tr w:rsidR="0046213D" w:rsidRPr="0046213D" w14:paraId="3B791C94" w14:textId="77777777" w:rsidTr="0046213D">
        <w:trPr>
          <w:gridAfter w:val="1"/>
          <w:wAfter w:w="13" w:type="dxa"/>
        </w:trPr>
        <w:tc>
          <w:tcPr>
            <w:tcW w:w="1383"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0AAC7CD" w14:textId="77777777" w:rsidR="0046213D" w:rsidRPr="0046213D" w:rsidRDefault="0046213D" w:rsidP="0046213D">
            <w:pPr>
              <w:spacing w:after="0" w:line="240" w:lineRule="auto"/>
              <w:rPr>
                <w:rFonts w:ascii="Arial Narrow" w:hAnsi="Arial Narrow"/>
                <w:b/>
                <w:sz w:val="18"/>
                <w:szCs w:val="14"/>
              </w:rPr>
            </w:pPr>
            <w:r w:rsidRPr="0046213D">
              <w:rPr>
                <w:rFonts w:ascii="Arial Narrow" w:hAnsi="Arial Narrow"/>
                <w:b/>
                <w:sz w:val="18"/>
                <w:szCs w:val="14"/>
              </w:rPr>
              <w:t>Suggested final written outcome</w:t>
            </w:r>
          </w:p>
        </w:tc>
        <w:tc>
          <w:tcPr>
            <w:tcW w:w="414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2BFEB3F" w14:textId="77777777" w:rsidR="0046213D" w:rsidRPr="0046213D" w:rsidRDefault="0046213D" w:rsidP="0046213D">
            <w:pPr>
              <w:pStyle w:val="TableParagraph"/>
              <w:numPr>
                <w:ilvl w:val="0"/>
                <w:numId w:val="1"/>
              </w:numPr>
              <w:tabs>
                <w:tab w:val="left" w:pos="173"/>
                <w:tab w:val="left" w:pos="211"/>
              </w:tabs>
              <w:spacing w:line="247" w:lineRule="auto"/>
              <w:ind w:left="0" w:right="62" w:firstLine="0"/>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To use descriptive writing for character references</w:t>
            </w:r>
          </w:p>
          <w:p w14:paraId="47B0BFAE" w14:textId="77777777" w:rsidR="0046213D" w:rsidRPr="0046213D" w:rsidRDefault="0046213D" w:rsidP="0046213D">
            <w:pPr>
              <w:pStyle w:val="TableParagraph"/>
              <w:numPr>
                <w:ilvl w:val="0"/>
                <w:numId w:val="1"/>
              </w:numPr>
              <w:tabs>
                <w:tab w:val="left" w:pos="173"/>
                <w:tab w:val="left" w:pos="211"/>
              </w:tabs>
              <w:spacing w:line="247" w:lineRule="auto"/>
              <w:ind w:left="0" w:right="62" w:firstLine="0"/>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To write a diary entry in character</w:t>
            </w:r>
          </w:p>
          <w:p w14:paraId="62B65059" w14:textId="77777777" w:rsidR="0046213D" w:rsidRPr="0046213D" w:rsidRDefault="0046213D" w:rsidP="0046213D">
            <w:pPr>
              <w:pStyle w:val="TableParagraph"/>
              <w:numPr>
                <w:ilvl w:val="0"/>
                <w:numId w:val="1"/>
              </w:numPr>
              <w:tabs>
                <w:tab w:val="left" w:pos="173"/>
                <w:tab w:val="left" w:pos="211"/>
              </w:tabs>
              <w:spacing w:line="247" w:lineRule="auto"/>
              <w:ind w:left="0" w:right="62" w:firstLine="0"/>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To identify the main themes in the story and link to other stories</w:t>
            </w:r>
          </w:p>
          <w:p w14:paraId="073553E2" w14:textId="77777777" w:rsidR="0046213D" w:rsidRPr="0046213D" w:rsidRDefault="0046213D" w:rsidP="0046213D">
            <w:pPr>
              <w:pStyle w:val="TableParagraph"/>
              <w:numPr>
                <w:ilvl w:val="0"/>
                <w:numId w:val="1"/>
              </w:numPr>
              <w:tabs>
                <w:tab w:val="left" w:pos="211"/>
              </w:tabs>
              <w:spacing w:line="247" w:lineRule="auto"/>
              <w:ind w:left="0" w:right="62" w:firstLine="0"/>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To write their own story based on one of the themes from the story</w:t>
            </w:r>
          </w:p>
          <w:p w14:paraId="23DFA7A5" w14:textId="77777777" w:rsidR="0046213D" w:rsidRPr="0046213D" w:rsidRDefault="0046213D" w:rsidP="0046213D">
            <w:pPr>
              <w:pStyle w:val="TableParagraph"/>
              <w:tabs>
                <w:tab w:val="left" w:pos="221"/>
              </w:tabs>
              <w:spacing w:line="247" w:lineRule="auto"/>
              <w:ind w:left="79" w:right="62"/>
              <w:jc w:val="left"/>
              <w:rPr>
                <w:rFonts w:ascii="Arial Narrow" w:eastAsiaTheme="minorHAnsi" w:hAnsi="Arial Narrow" w:cstheme="minorBidi"/>
                <w:sz w:val="18"/>
                <w:szCs w:val="14"/>
                <w:lang w:val="en-GB"/>
              </w:rPr>
            </w:pP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62F34AA" w14:textId="77777777" w:rsidR="0046213D" w:rsidRPr="0046213D" w:rsidRDefault="0046213D" w:rsidP="0046213D">
            <w:pPr>
              <w:pStyle w:val="TableParagraph"/>
              <w:spacing w:line="247" w:lineRule="auto"/>
              <w:ind w:left="64" w:right="62"/>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Write and perform a play,</w:t>
            </w:r>
          </w:p>
          <w:p w14:paraId="6C0441C9" w14:textId="77777777" w:rsidR="0046213D" w:rsidRPr="0046213D" w:rsidRDefault="0046213D" w:rsidP="0046213D">
            <w:pPr>
              <w:pStyle w:val="TableParagraph"/>
              <w:spacing w:line="247" w:lineRule="auto"/>
              <w:ind w:left="64" w:right="62"/>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Using Chapter 7 as inspiration.</w:t>
            </w:r>
          </w:p>
          <w:p w14:paraId="7A5CA8AA" w14:textId="77777777" w:rsidR="0046213D" w:rsidRPr="0046213D" w:rsidRDefault="0046213D" w:rsidP="0046213D">
            <w:pPr>
              <w:pStyle w:val="TableParagraph"/>
              <w:spacing w:line="247" w:lineRule="auto"/>
              <w:ind w:left="64" w:right="62"/>
              <w:jc w:val="left"/>
              <w:rPr>
                <w:rFonts w:ascii="Arial Narrow" w:eastAsiaTheme="minorHAnsi" w:hAnsi="Arial Narrow" w:cstheme="minorBidi"/>
                <w:sz w:val="18"/>
                <w:szCs w:val="14"/>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FBF6A48" w14:textId="77777777" w:rsidR="0046213D" w:rsidRPr="0046213D" w:rsidRDefault="0046213D" w:rsidP="0046213D">
            <w:pPr>
              <w:pStyle w:val="TableParagraph"/>
              <w:numPr>
                <w:ilvl w:val="0"/>
                <w:numId w:val="1"/>
              </w:numPr>
              <w:tabs>
                <w:tab w:val="left" w:pos="173"/>
              </w:tabs>
              <w:spacing w:line="247" w:lineRule="auto"/>
              <w:ind w:left="31" w:right="62" w:firstLine="0"/>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To write a section of a narrative (or several narratives) focusing on setting</w:t>
            </w:r>
          </w:p>
          <w:p w14:paraId="7D5D34FA" w14:textId="77777777" w:rsidR="0046213D" w:rsidRPr="0046213D" w:rsidRDefault="0046213D" w:rsidP="0046213D">
            <w:pPr>
              <w:pStyle w:val="TableParagraph"/>
              <w:numPr>
                <w:ilvl w:val="0"/>
                <w:numId w:val="1"/>
              </w:numPr>
              <w:tabs>
                <w:tab w:val="left" w:pos="173"/>
              </w:tabs>
              <w:spacing w:line="247" w:lineRule="auto"/>
              <w:ind w:left="31" w:right="62" w:firstLine="0"/>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 xml:space="preserve">To write a Golden Ticket invitation. </w:t>
            </w:r>
          </w:p>
          <w:p w14:paraId="7BC65F71" w14:textId="77777777" w:rsidR="0046213D" w:rsidRPr="0046213D" w:rsidRDefault="0046213D" w:rsidP="0046213D">
            <w:pPr>
              <w:pStyle w:val="TableParagraph"/>
              <w:numPr>
                <w:ilvl w:val="0"/>
                <w:numId w:val="1"/>
              </w:numPr>
              <w:tabs>
                <w:tab w:val="left" w:pos="173"/>
              </w:tabs>
              <w:spacing w:line="247" w:lineRule="auto"/>
              <w:ind w:left="31" w:right="62" w:firstLine="0"/>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 xml:space="preserve">To write a description of the Chocolate factory and the Bucket’s house. </w:t>
            </w:r>
          </w:p>
        </w:tc>
        <w:tc>
          <w:tcPr>
            <w:tcW w:w="490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485F60" w14:textId="77777777" w:rsidR="0046213D" w:rsidRPr="0046213D" w:rsidRDefault="0046213D" w:rsidP="0046213D">
            <w:pPr>
              <w:pStyle w:val="TableParagraph"/>
              <w:numPr>
                <w:ilvl w:val="0"/>
                <w:numId w:val="1"/>
              </w:numPr>
              <w:tabs>
                <w:tab w:val="left" w:pos="221"/>
              </w:tabs>
              <w:spacing w:line="247" w:lineRule="auto"/>
              <w:ind w:left="0" w:right="62" w:firstLine="0"/>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To talk confidently about picture books and their own response.</w:t>
            </w:r>
          </w:p>
          <w:p w14:paraId="677F99F3" w14:textId="77777777" w:rsidR="0046213D" w:rsidRPr="0046213D" w:rsidRDefault="0046213D" w:rsidP="0046213D">
            <w:pPr>
              <w:pStyle w:val="TableParagraph"/>
              <w:numPr>
                <w:ilvl w:val="0"/>
                <w:numId w:val="1"/>
              </w:numPr>
              <w:tabs>
                <w:tab w:val="left" w:pos="221"/>
              </w:tabs>
              <w:spacing w:line="247" w:lineRule="auto"/>
              <w:ind w:left="0" w:right="62" w:firstLine="0"/>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To explore ways in which pictures and illustrations can convey atmosphere and meaning.</w:t>
            </w:r>
          </w:p>
          <w:p w14:paraId="2541E256" w14:textId="77777777" w:rsidR="0046213D" w:rsidRPr="0046213D" w:rsidRDefault="0046213D" w:rsidP="0046213D">
            <w:pPr>
              <w:pStyle w:val="TableParagraph"/>
              <w:numPr>
                <w:ilvl w:val="0"/>
                <w:numId w:val="1"/>
              </w:numPr>
              <w:tabs>
                <w:tab w:val="left" w:pos="221"/>
              </w:tabs>
              <w:spacing w:line="247" w:lineRule="auto"/>
              <w:ind w:left="0" w:right="62" w:firstLine="0"/>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 xml:space="preserve">To explore the story through drama, </w:t>
            </w:r>
            <w:proofErr w:type="gramStart"/>
            <w:r w:rsidRPr="0046213D">
              <w:rPr>
                <w:rFonts w:ascii="Arial Narrow" w:eastAsiaTheme="minorHAnsi" w:hAnsi="Arial Narrow" w:cstheme="minorBidi"/>
                <w:sz w:val="18"/>
                <w:szCs w:val="14"/>
                <w:lang w:val="en-GB"/>
              </w:rPr>
              <w:t>dance</w:t>
            </w:r>
            <w:proofErr w:type="gramEnd"/>
            <w:r w:rsidRPr="0046213D">
              <w:rPr>
                <w:rFonts w:ascii="Arial Narrow" w:eastAsiaTheme="minorHAnsi" w:hAnsi="Arial Narrow" w:cstheme="minorBidi"/>
                <w:sz w:val="18"/>
                <w:szCs w:val="14"/>
                <w:lang w:val="en-GB"/>
              </w:rPr>
              <w:t xml:space="preserve"> and music</w:t>
            </w:r>
          </w:p>
          <w:p w14:paraId="6B94B5A9" w14:textId="77777777" w:rsidR="0046213D" w:rsidRPr="0046213D" w:rsidRDefault="0046213D" w:rsidP="0046213D">
            <w:pPr>
              <w:pStyle w:val="TableParagraph"/>
              <w:numPr>
                <w:ilvl w:val="0"/>
                <w:numId w:val="1"/>
              </w:numPr>
              <w:tabs>
                <w:tab w:val="left" w:pos="221"/>
              </w:tabs>
              <w:spacing w:line="247" w:lineRule="auto"/>
              <w:ind w:left="0" w:right="62" w:firstLine="0"/>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To draw the narrative shape of the story.</w:t>
            </w:r>
          </w:p>
          <w:p w14:paraId="430A0BFB" w14:textId="77777777" w:rsidR="0046213D" w:rsidRPr="0046213D" w:rsidRDefault="0046213D" w:rsidP="0046213D">
            <w:pPr>
              <w:pStyle w:val="TableParagraph"/>
              <w:numPr>
                <w:ilvl w:val="0"/>
                <w:numId w:val="1"/>
              </w:numPr>
              <w:tabs>
                <w:tab w:val="left" w:pos="211"/>
              </w:tabs>
              <w:spacing w:line="247" w:lineRule="auto"/>
              <w:ind w:left="0" w:right="62" w:firstLine="0"/>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To write their own stories from more than one viewpoint</w:t>
            </w:r>
          </w:p>
          <w:p w14:paraId="737A7220" w14:textId="77777777" w:rsidR="0046213D" w:rsidRPr="0046213D" w:rsidRDefault="0046213D" w:rsidP="0046213D">
            <w:pPr>
              <w:pStyle w:val="TableParagraph"/>
              <w:tabs>
                <w:tab w:val="left" w:pos="211"/>
              </w:tabs>
              <w:spacing w:line="247" w:lineRule="auto"/>
              <w:ind w:right="62"/>
              <w:jc w:val="left"/>
              <w:rPr>
                <w:rFonts w:ascii="Arial Narrow" w:eastAsiaTheme="minorHAnsi" w:hAnsi="Arial Narrow" w:cstheme="minorBidi"/>
                <w:sz w:val="18"/>
                <w:szCs w:val="14"/>
                <w:lang w:val="en-GB"/>
              </w:rPr>
            </w:pPr>
          </w:p>
        </w:tc>
      </w:tr>
      <w:tr w:rsidR="0046213D" w:rsidRPr="0046213D" w14:paraId="046C2832" w14:textId="77777777" w:rsidTr="0046213D">
        <w:trPr>
          <w:trHeight w:val="596"/>
        </w:trPr>
        <w:tc>
          <w:tcPr>
            <w:tcW w:w="1383"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304A236C" w14:textId="77777777" w:rsidR="0046213D" w:rsidRPr="0046213D" w:rsidRDefault="0046213D" w:rsidP="0046213D">
            <w:pPr>
              <w:spacing w:after="0" w:line="240" w:lineRule="auto"/>
              <w:rPr>
                <w:rFonts w:ascii="Arial Narrow" w:hAnsi="Arial Narrow"/>
                <w:b/>
                <w:sz w:val="18"/>
                <w:szCs w:val="14"/>
              </w:rPr>
            </w:pPr>
            <w:r w:rsidRPr="0046213D">
              <w:rPr>
                <w:rFonts w:ascii="Arial Narrow" w:hAnsi="Arial Narrow"/>
                <w:b/>
                <w:sz w:val="18"/>
                <w:szCs w:val="14"/>
              </w:rPr>
              <w:t xml:space="preserve">Reading </w:t>
            </w:r>
          </w:p>
        </w:tc>
        <w:tc>
          <w:tcPr>
            <w:tcW w:w="14160" w:type="dxa"/>
            <w:gridSpan w:val="7"/>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273DAEEB" w14:textId="77777777" w:rsidR="0046213D" w:rsidRPr="0046213D" w:rsidRDefault="0046213D" w:rsidP="0046213D">
            <w:pPr>
              <w:spacing w:after="0" w:line="240" w:lineRule="auto"/>
              <w:rPr>
                <w:rFonts w:ascii="Arial Narrow" w:hAnsi="Arial Narrow"/>
                <w:sz w:val="18"/>
                <w:szCs w:val="14"/>
              </w:rPr>
            </w:pPr>
            <w:r w:rsidRPr="0046213D">
              <w:rPr>
                <w:rFonts w:ascii="Arial Narrow" w:hAnsi="Arial Narrow"/>
                <w:sz w:val="18"/>
                <w:szCs w:val="14"/>
              </w:rPr>
              <w:t xml:space="preserve">Whole class reading using VIPERS texts and videos. </w:t>
            </w:r>
          </w:p>
        </w:tc>
      </w:tr>
      <w:tr w:rsidR="0046213D" w:rsidRPr="0046213D" w14:paraId="235BB97C" w14:textId="77777777" w:rsidTr="0046213D">
        <w:trPr>
          <w:gridAfter w:val="1"/>
          <w:wAfter w:w="13" w:type="dxa"/>
          <w:trHeight w:val="510"/>
        </w:trPr>
        <w:tc>
          <w:tcPr>
            <w:tcW w:w="13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44EA9D4" w14:textId="77777777" w:rsidR="0046213D" w:rsidRPr="0046213D" w:rsidRDefault="0046213D" w:rsidP="0046213D">
            <w:pPr>
              <w:spacing w:after="0" w:line="240" w:lineRule="auto"/>
              <w:rPr>
                <w:rFonts w:ascii="Arial Narrow" w:hAnsi="Arial Narrow"/>
                <w:b/>
                <w:sz w:val="18"/>
                <w:szCs w:val="14"/>
              </w:rPr>
            </w:pPr>
            <w:r w:rsidRPr="0046213D">
              <w:rPr>
                <w:rFonts w:ascii="Arial Narrow" w:hAnsi="Arial Narrow"/>
                <w:b/>
                <w:sz w:val="18"/>
                <w:szCs w:val="14"/>
              </w:rPr>
              <w:t>GPS</w:t>
            </w:r>
          </w:p>
        </w:tc>
        <w:tc>
          <w:tcPr>
            <w:tcW w:w="230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8D6158A" w14:textId="77777777" w:rsidR="0046213D" w:rsidRPr="0046213D" w:rsidRDefault="0046213D" w:rsidP="0046213D">
            <w:pPr>
              <w:spacing w:after="0" w:line="240" w:lineRule="auto"/>
              <w:rPr>
                <w:rFonts w:ascii="Arial Narrow" w:hAnsi="Arial Narrow"/>
                <w:sz w:val="18"/>
                <w:szCs w:val="14"/>
              </w:rPr>
            </w:pPr>
            <w:r w:rsidRPr="0046213D">
              <w:rPr>
                <w:rFonts w:ascii="Arial Narrow" w:hAnsi="Arial Narrow"/>
                <w:sz w:val="18"/>
                <w:szCs w:val="14"/>
              </w:rPr>
              <w:t>Skills builders Teacher’s Guide Units 1 - 6</w:t>
            </w:r>
          </w:p>
        </w:tc>
        <w:tc>
          <w:tcPr>
            <w:tcW w:w="184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8051BB5" w14:textId="77777777" w:rsidR="0046213D" w:rsidRPr="0046213D" w:rsidRDefault="0046213D" w:rsidP="0046213D">
            <w:pPr>
              <w:spacing w:after="0" w:line="240" w:lineRule="auto"/>
              <w:rPr>
                <w:rFonts w:ascii="Arial Narrow" w:hAnsi="Arial Narrow"/>
                <w:sz w:val="18"/>
                <w:szCs w:val="14"/>
              </w:rPr>
            </w:pPr>
            <w:r w:rsidRPr="0046213D">
              <w:rPr>
                <w:rFonts w:ascii="Arial Narrow" w:hAnsi="Arial Narrow"/>
                <w:sz w:val="18"/>
                <w:szCs w:val="14"/>
              </w:rPr>
              <w:t>Skills builders Teacher’s Guide Units 7 - 12</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704E105" w14:textId="77777777" w:rsidR="0046213D" w:rsidRPr="0046213D" w:rsidRDefault="0046213D" w:rsidP="0046213D">
            <w:pPr>
              <w:spacing w:after="0" w:line="240" w:lineRule="auto"/>
              <w:rPr>
                <w:rFonts w:ascii="Arial Narrow" w:hAnsi="Arial Narrow"/>
                <w:sz w:val="18"/>
                <w:szCs w:val="14"/>
              </w:rPr>
            </w:pPr>
            <w:r w:rsidRPr="0046213D">
              <w:rPr>
                <w:rFonts w:ascii="Arial Narrow" w:hAnsi="Arial Narrow"/>
                <w:sz w:val="18"/>
                <w:szCs w:val="14"/>
              </w:rPr>
              <w:t>Skills builders Teacher’s Guide Units 13 - 18</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13956BC" w14:textId="77777777" w:rsidR="0046213D" w:rsidRPr="0046213D" w:rsidRDefault="0046213D" w:rsidP="0046213D">
            <w:pPr>
              <w:spacing w:after="0" w:line="240" w:lineRule="auto"/>
              <w:rPr>
                <w:rFonts w:ascii="Arial Narrow" w:hAnsi="Arial Narrow"/>
                <w:sz w:val="18"/>
                <w:szCs w:val="14"/>
              </w:rPr>
            </w:pPr>
            <w:r w:rsidRPr="0046213D">
              <w:rPr>
                <w:rFonts w:ascii="Arial Narrow" w:hAnsi="Arial Narrow"/>
                <w:sz w:val="18"/>
                <w:szCs w:val="14"/>
              </w:rPr>
              <w:t>Skills builders Teacher’s Guide Units 19 - 24</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C11C94" w14:textId="77777777" w:rsidR="0046213D" w:rsidRPr="0046213D" w:rsidRDefault="0046213D" w:rsidP="0046213D">
            <w:pPr>
              <w:spacing w:after="0" w:line="240" w:lineRule="auto"/>
              <w:rPr>
                <w:rFonts w:ascii="Arial Narrow" w:hAnsi="Arial Narrow"/>
                <w:sz w:val="18"/>
                <w:szCs w:val="14"/>
              </w:rPr>
            </w:pPr>
            <w:r w:rsidRPr="0046213D">
              <w:rPr>
                <w:rFonts w:ascii="Arial Narrow" w:hAnsi="Arial Narrow"/>
                <w:sz w:val="18"/>
                <w:szCs w:val="14"/>
              </w:rPr>
              <w:t>Skills builders Teacher’s Guide Units 25 – 30</w:t>
            </w:r>
          </w:p>
          <w:p w14:paraId="7E7208AB" w14:textId="77777777" w:rsidR="0046213D" w:rsidRPr="0046213D" w:rsidRDefault="0046213D" w:rsidP="0046213D">
            <w:pPr>
              <w:spacing w:after="0" w:line="240" w:lineRule="auto"/>
              <w:rPr>
                <w:rFonts w:ascii="Arial Narrow" w:hAnsi="Arial Narrow"/>
                <w:sz w:val="18"/>
                <w:szCs w:val="14"/>
              </w:rPr>
            </w:pPr>
          </w:p>
        </w:tc>
        <w:tc>
          <w:tcPr>
            <w:tcW w:w="23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7C38895" w14:textId="77777777" w:rsidR="0046213D" w:rsidRPr="0046213D" w:rsidRDefault="0046213D" w:rsidP="0046213D">
            <w:pPr>
              <w:spacing w:after="0" w:line="240" w:lineRule="auto"/>
              <w:rPr>
                <w:rFonts w:ascii="Arial Narrow" w:hAnsi="Arial Narrow"/>
                <w:sz w:val="18"/>
                <w:szCs w:val="14"/>
              </w:rPr>
            </w:pPr>
            <w:r w:rsidRPr="0046213D">
              <w:rPr>
                <w:rFonts w:ascii="Arial Narrow" w:hAnsi="Arial Narrow"/>
                <w:sz w:val="18"/>
                <w:szCs w:val="14"/>
              </w:rPr>
              <w:t xml:space="preserve">Revise and recap </w:t>
            </w:r>
          </w:p>
        </w:tc>
      </w:tr>
      <w:tr w:rsidR="0046213D" w:rsidRPr="0046213D" w14:paraId="58BCCEF1" w14:textId="77777777" w:rsidTr="0046213D">
        <w:trPr>
          <w:gridAfter w:val="1"/>
          <w:wAfter w:w="13" w:type="dxa"/>
          <w:trHeight w:val="510"/>
        </w:trPr>
        <w:tc>
          <w:tcPr>
            <w:tcW w:w="138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0E79F8B" w14:textId="77777777" w:rsidR="0046213D" w:rsidRPr="0046213D" w:rsidRDefault="0046213D" w:rsidP="0046213D">
            <w:pPr>
              <w:spacing w:after="0" w:line="240" w:lineRule="auto"/>
              <w:rPr>
                <w:rFonts w:ascii="Arial Narrow" w:hAnsi="Arial Narrow"/>
                <w:b/>
                <w:sz w:val="18"/>
                <w:szCs w:val="14"/>
              </w:rPr>
            </w:pPr>
            <w:r w:rsidRPr="0046213D">
              <w:rPr>
                <w:rFonts w:ascii="Arial Narrow" w:hAnsi="Arial Narrow"/>
                <w:b/>
                <w:sz w:val="18"/>
                <w:szCs w:val="14"/>
              </w:rPr>
              <w:t xml:space="preserve">RWI units covered </w:t>
            </w:r>
          </w:p>
        </w:tc>
        <w:tc>
          <w:tcPr>
            <w:tcW w:w="230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0E054A4" w14:textId="77777777" w:rsidR="0046213D" w:rsidRPr="0046213D" w:rsidRDefault="0046213D" w:rsidP="0046213D">
            <w:pPr>
              <w:spacing w:after="0" w:line="240" w:lineRule="auto"/>
              <w:rPr>
                <w:rFonts w:ascii="Arial Narrow" w:hAnsi="Arial Narrow"/>
                <w:sz w:val="18"/>
                <w:szCs w:val="14"/>
              </w:rPr>
            </w:pPr>
            <w:r w:rsidRPr="0046213D">
              <w:rPr>
                <w:rFonts w:ascii="Arial Narrow" w:hAnsi="Arial Narrow"/>
                <w:sz w:val="18"/>
                <w:szCs w:val="14"/>
              </w:rPr>
              <w:t xml:space="preserve"> U1, U2, SF1, U3 Test 1 U4, U5</w:t>
            </w:r>
          </w:p>
        </w:tc>
        <w:tc>
          <w:tcPr>
            <w:tcW w:w="184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91BD372" w14:textId="77777777" w:rsidR="0046213D" w:rsidRPr="0046213D" w:rsidRDefault="0046213D" w:rsidP="0046213D">
            <w:pPr>
              <w:spacing w:after="0" w:line="240" w:lineRule="auto"/>
              <w:rPr>
                <w:rFonts w:ascii="Arial Narrow" w:hAnsi="Arial Narrow"/>
                <w:sz w:val="18"/>
                <w:szCs w:val="14"/>
              </w:rPr>
            </w:pPr>
            <w:r w:rsidRPr="0046213D">
              <w:rPr>
                <w:rFonts w:ascii="Arial Narrow" w:hAnsi="Arial Narrow"/>
                <w:sz w:val="18"/>
                <w:szCs w:val="14"/>
              </w:rPr>
              <w:t>SF2, Unit 6, Test 2, U7, Unit 8 Test 3</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B8B9B47" w14:textId="77777777" w:rsidR="0046213D" w:rsidRPr="0046213D" w:rsidRDefault="0046213D" w:rsidP="0046213D">
            <w:pPr>
              <w:spacing w:after="0" w:line="240" w:lineRule="auto"/>
              <w:rPr>
                <w:rFonts w:ascii="Arial Narrow" w:hAnsi="Arial Narrow"/>
                <w:sz w:val="18"/>
                <w:szCs w:val="14"/>
              </w:rPr>
            </w:pPr>
            <w:r w:rsidRPr="0046213D">
              <w:rPr>
                <w:rFonts w:ascii="Arial Narrow" w:hAnsi="Arial Narrow"/>
                <w:sz w:val="18"/>
                <w:szCs w:val="14"/>
              </w:rPr>
              <w:t>SF3, U9, U</w:t>
            </w:r>
            <w:proofErr w:type="gramStart"/>
            <w:r w:rsidRPr="0046213D">
              <w:rPr>
                <w:rFonts w:ascii="Arial Narrow" w:hAnsi="Arial Narrow"/>
                <w:sz w:val="18"/>
                <w:szCs w:val="14"/>
              </w:rPr>
              <w:t>10,Test</w:t>
            </w:r>
            <w:proofErr w:type="gramEnd"/>
            <w:r w:rsidRPr="0046213D">
              <w:rPr>
                <w:rFonts w:ascii="Arial Narrow" w:hAnsi="Arial Narrow"/>
                <w:sz w:val="18"/>
                <w:szCs w:val="14"/>
              </w:rPr>
              <w:t xml:space="preserve"> 4, U11, SF4</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5D0A49F" w14:textId="77777777" w:rsidR="0046213D" w:rsidRPr="0046213D" w:rsidRDefault="0046213D" w:rsidP="0046213D">
            <w:pPr>
              <w:spacing w:after="0" w:line="240" w:lineRule="auto"/>
              <w:rPr>
                <w:rFonts w:ascii="Arial Narrow" w:hAnsi="Arial Narrow"/>
                <w:sz w:val="18"/>
                <w:szCs w:val="14"/>
              </w:rPr>
            </w:pPr>
            <w:r w:rsidRPr="0046213D">
              <w:rPr>
                <w:rFonts w:ascii="Arial Narrow" w:hAnsi="Arial Narrow"/>
                <w:sz w:val="18"/>
                <w:szCs w:val="14"/>
              </w:rPr>
              <w:t>U12, Test 5, U13,</w:t>
            </w:r>
          </w:p>
          <w:p w14:paraId="40483995" w14:textId="77777777" w:rsidR="0046213D" w:rsidRPr="0046213D" w:rsidRDefault="0046213D" w:rsidP="0046213D">
            <w:pPr>
              <w:spacing w:after="0" w:line="240" w:lineRule="auto"/>
              <w:rPr>
                <w:rFonts w:ascii="Arial Narrow" w:hAnsi="Arial Narrow"/>
                <w:sz w:val="18"/>
                <w:szCs w:val="14"/>
              </w:rPr>
            </w:pPr>
            <w:r w:rsidRPr="0046213D">
              <w:rPr>
                <w:rFonts w:ascii="Arial Narrow" w:hAnsi="Arial Narrow"/>
                <w:sz w:val="18"/>
                <w:szCs w:val="14"/>
              </w:rPr>
              <w:t>U14, Test 6</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D5F075" w14:textId="77777777" w:rsidR="0046213D" w:rsidRPr="0046213D" w:rsidRDefault="0046213D" w:rsidP="0046213D">
            <w:pPr>
              <w:spacing w:after="0" w:line="240" w:lineRule="auto"/>
              <w:rPr>
                <w:rFonts w:ascii="Arial Narrow" w:hAnsi="Arial Narrow"/>
                <w:sz w:val="18"/>
                <w:szCs w:val="14"/>
              </w:rPr>
            </w:pPr>
            <w:r w:rsidRPr="0046213D">
              <w:rPr>
                <w:rFonts w:ascii="Arial Narrow" w:hAnsi="Arial Narrow"/>
                <w:sz w:val="18"/>
                <w:szCs w:val="14"/>
              </w:rPr>
              <w:t xml:space="preserve">Revise each unit, CEW and Homophones </w:t>
            </w:r>
          </w:p>
          <w:p w14:paraId="03767E7E" w14:textId="77777777" w:rsidR="0046213D" w:rsidRPr="0046213D" w:rsidRDefault="0046213D" w:rsidP="0046213D">
            <w:pPr>
              <w:spacing w:after="0" w:line="240" w:lineRule="auto"/>
              <w:rPr>
                <w:rFonts w:ascii="Arial Narrow" w:hAnsi="Arial Narrow"/>
                <w:sz w:val="18"/>
                <w:szCs w:val="14"/>
              </w:rPr>
            </w:pPr>
          </w:p>
        </w:tc>
        <w:tc>
          <w:tcPr>
            <w:tcW w:w="235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3DF4DE9" w14:textId="77777777" w:rsidR="0046213D" w:rsidRPr="0046213D" w:rsidRDefault="0046213D" w:rsidP="0046213D">
            <w:pPr>
              <w:spacing w:after="0" w:line="240" w:lineRule="auto"/>
              <w:rPr>
                <w:rFonts w:ascii="Arial Narrow" w:hAnsi="Arial Narrow"/>
                <w:sz w:val="18"/>
                <w:szCs w:val="14"/>
              </w:rPr>
            </w:pPr>
            <w:r w:rsidRPr="0046213D">
              <w:rPr>
                <w:rFonts w:ascii="Arial Narrow" w:hAnsi="Arial Narrow"/>
                <w:sz w:val="18"/>
                <w:szCs w:val="14"/>
              </w:rPr>
              <w:t xml:space="preserve">Revise each unit, CEW and Homophones </w:t>
            </w:r>
          </w:p>
        </w:tc>
      </w:tr>
      <w:tr w:rsidR="0046213D" w:rsidRPr="0046213D" w14:paraId="55398A05" w14:textId="77777777" w:rsidTr="0046213D">
        <w:trPr>
          <w:gridAfter w:val="1"/>
          <w:wAfter w:w="13" w:type="dxa"/>
          <w:trHeight w:val="696"/>
        </w:trPr>
        <w:tc>
          <w:tcPr>
            <w:tcW w:w="13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E5BD196" w14:textId="77777777" w:rsidR="0046213D" w:rsidRPr="0046213D" w:rsidRDefault="0046213D" w:rsidP="0046213D">
            <w:pPr>
              <w:spacing w:after="0" w:line="240" w:lineRule="auto"/>
              <w:rPr>
                <w:rFonts w:ascii="Arial Narrow" w:hAnsi="Arial Narrow"/>
                <w:b/>
                <w:sz w:val="18"/>
                <w:szCs w:val="14"/>
              </w:rPr>
            </w:pPr>
            <w:r w:rsidRPr="0046213D">
              <w:rPr>
                <w:rFonts w:ascii="Arial Narrow" w:hAnsi="Arial Narrow"/>
                <w:b/>
                <w:sz w:val="18"/>
                <w:szCs w:val="14"/>
              </w:rPr>
              <w:t>Non- fiction</w:t>
            </w:r>
          </w:p>
        </w:tc>
        <w:tc>
          <w:tcPr>
            <w:tcW w:w="41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843FC3" w14:textId="77777777" w:rsidR="0046213D" w:rsidRPr="0046213D" w:rsidRDefault="0046213D" w:rsidP="0046213D">
            <w:pPr>
              <w:pStyle w:val="TableParagraph"/>
              <w:ind w:right="527"/>
              <w:jc w:val="left"/>
              <w:rPr>
                <w:rFonts w:ascii="Arial Narrow" w:hAnsi="Arial Narrow"/>
                <w:b/>
                <w:sz w:val="18"/>
                <w:szCs w:val="14"/>
              </w:rPr>
            </w:pPr>
            <w:r w:rsidRPr="0046213D">
              <w:rPr>
                <w:rFonts w:ascii="Arial Narrow" w:hAnsi="Arial Narrow"/>
                <w:b/>
                <w:sz w:val="18"/>
                <w:szCs w:val="14"/>
              </w:rPr>
              <w:t>Report</w:t>
            </w:r>
          </w:p>
          <w:p w14:paraId="038ECE45" w14:textId="77777777" w:rsidR="0046213D" w:rsidRPr="0046213D" w:rsidRDefault="0046213D" w:rsidP="0046213D">
            <w:pPr>
              <w:pStyle w:val="TableParagraph"/>
              <w:ind w:right="119"/>
              <w:jc w:val="left"/>
              <w:rPr>
                <w:rFonts w:ascii="Arial Narrow" w:eastAsiaTheme="minorHAnsi" w:hAnsi="Arial Narrow" w:cstheme="minorBidi"/>
                <w:sz w:val="18"/>
                <w:szCs w:val="14"/>
                <w:highlight w:val="yellow"/>
                <w:lang w:val="en-GB"/>
              </w:rPr>
            </w:pPr>
            <w:r w:rsidRPr="0046213D">
              <w:rPr>
                <w:rFonts w:ascii="Arial Narrow" w:hAnsi="Arial Narrow"/>
                <w:sz w:val="18"/>
                <w:szCs w:val="14"/>
              </w:rPr>
              <w:t>4 weeks</w:t>
            </w:r>
            <w:r w:rsidRPr="0046213D">
              <w:rPr>
                <w:rFonts w:ascii="Arial Narrow" w:eastAsiaTheme="minorHAnsi" w:hAnsi="Arial Narrow" w:cstheme="minorBidi"/>
                <w:sz w:val="18"/>
                <w:szCs w:val="14"/>
                <w:highlight w:val="yellow"/>
                <w:lang w:val="en-GB"/>
              </w:rPr>
              <w:t xml:space="preserve"> </w:t>
            </w:r>
          </w:p>
          <w:p w14:paraId="188BE9E9" w14:textId="77777777" w:rsidR="0046213D" w:rsidRPr="0046213D" w:rsidRDefault="0046213D" w:rsidP="0046213D">
            <w:pPr>
              <w:pStyle w:val="TableParagraph"/>
              <w:ind w:right="119"/>
              <w:jc w:val="left"/>
              <w:rPr>
                <w:rFonts w:ascii="Arial Narrow" w:eastAsiaTheme="minorHAnsi" w:hAnsi="Arial Narrow" w:cstheme="minorBidi"/>
                <w:sz w:val="18"/>
                <w:szCs w:val="14"/>
                <w:highlight w:val="yellow"/>
                <w:lang w:val="en-GB"/>
              </w:rPr>
            </w:pPr>
            <w:r w:rsidRPr="0046213D">
              <w:rPr>
                <w:rFonts w:ascii="Arial Narrow" w:eastAsiaTheme="minorHAnsi" w:hAnsi="Arial Narrow" w:cstheme="minorBidi"/>
                <w:sz w:val="18"/>
                <w:szCs w:val="14"/>
                <w:highlight w:val="yellow"/>
                <w:lang w:val="en-GB"/>
              </w:rPr>
              <w:t>I was a rat</w:t>
            </w:r>
          </w:p>
          <w:p w14:paraId="4A995600" w14:textId="77777777" w:rsidR="0046213D" w:rsidRPr="0046213D" w:rsidRDefault="0046213D" w:rsidP="0046213D">
            <w:pPr>
              <w:pStyle w:val="TableParagraph"/>
              <w:ind w:right="119"/>
              <w:jc w:val="left"/>
              <w:rPr>
                <w:rFonts w:ascii="Arial Narrow" w:hAnsi="Arial Narrow"/>
                <w:sz w:val="18"/>
                <w:szCs w:val="14"/>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852D57" w14:textId="77777777" w:rsidR="0046213D" w:rsidRPr="0046213D" w:rsidRDefault="0046213D" w:rsidP="0046213D">
            <w:pPr>
              <w:pStyle w:val="TableParagraph"/>
              <w:ind w:right="527"/>
              <w:jc w:val="left"/>
              <w:rPr>
                <w:rFonts w:ascii="Arial Narrow" w:hAnsi="Arial Narrow"/>
                <w:b/>
                <w:sz w:val="18"/>
                <w:szCs w:val="14"/>
              </w:rPr>
            </w:pPr>
            <w:r w:rsidRPr="0046213D">
              <w:rPr>
                <w:rFonts w:ascii="Arial Narrow" w:hAnsi="Arial Narrow"/>
                <w:b/>
                <w:sz w:val="18"/>
                <w:szCs w:val="14"/>
              </w:rPr>
              <w:t>Persuasion</w:t>
            </w:r>
          </w:p>
          <w:p w14:paraId="4B295FA9" w14:textId="77777777" w:rsidR="0046213D" w:rsidRPr="0046213D" w:rsidRDefault="0046213D" w:rsidP="0046213D">
            <w:pPr>
              <w:spacing w:after="0" w:line="240" w:lineRule="auto"/>
              <w:rPr>
                <w:rFonts w:ascii="Arial Narrow" w:hAnsi="Arial Narrow"/>
                <w:sz w:val="18"/>
                <w:szCs w:val="14"/>
              </w:rPr>
            </w:pPr>
            <w:r w:rsidRPr="0046213D">
              <w:rPr>
                <w:rFonts w:ascii="Arial Narrow" w:hAnsi="Arial Narrow"/>
                <w:sz w:val="18"/>
                <w:szCs w:val="14"/>
              </w:rPr>
              <w:t>3 weeks</w:t>
            </w:r>
          </w:p>
          <w:p w14:paraId="0D47B662" w14:textId="77777777" w:rsidR="0046213D" w:rsidRPr="0046213D" w:rsidRDefault="0046213D" w:rsidP="0046213D">
            <w:pPr>
              <w:spacing w:after="0" w:line="240" w:lineRule="auto"/>
              <w:rPr>
                <w:rFonts w:ascii="Arial Narrow" w:hAnsi="Arial Narrow"/>
                <w:sz w:val="18"/>
                <w:szCs w:val="14"/>
              </w:rPr>
            </w:pPr>
            <w:r w:rsidRPr="0046213D">
              <w:rPr>
                <w:rFonts w:ascii="Arial Narrow" w:hAnsi="Arial Narrow"/>
                <w:sz w:val="18"/>
                <w:szCs w:val="14"/>
                <w:highlight w:val="yellow"/>
              </w:rPr>
              <w:t>The Promise</w:t>
            </w: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32C74DE" w14:textId="77777777" w:rsidR="0046213D" w:rsidRPr="0046213D" w:rsidRDefault="0046213D" w:rsidP="0046213D">
            <w:pPr>
              <w:pStyle w:val="TableParagraph"/>
              <w:ind w:right="119"/>
              <w:jc w:val="left"/>
              <w:rPr>
                <w:rFonts w:ascii="Arial Narrow" w:hAnsi="Arial Narrow"/>
                <w:b/>
                <w:sz w:val="18"/>
                <w:szCs w:val="14"/>
              </w:rPr>
            </w:pPr>
            <w:r w:rsidRPr="0046213D">
              <w:rPr>
                <w:rFonts w:ascii="Arial Narrow" w:hAnsi="Arial Narrow"/>
                <w:b/>
                <w:sz w:val="18"/>
                <w:szCs w:val="14"/>
              </w:rPr>
              <w:t>Explanation</w:t>
            </w:r>
          </w:p>
          <w:p w14:paraId="2B8C2305" w14:textId="77777777" w:rsidR="0046213D" w:rsidRPr="0046213D" w:rsidRDefault="0046213D" w:rsidP="0046213D">
            <w:pPr>
              <w:pStyle w:val="TableParagraph"/>
              <w:ind w:right="66"/>
              <w:jc w:val="left"/>
              <w:rPr>
                <w:rFonts w:ascii="Arial Narrow" w:eastAsiaTheme="minorHAnsi" w:hAnsi="Arial Narrow" w:cstheme="minorBidi"/>
                <w:sz w:val="18"/>
                <w:szCs w:val="14"/>
                <w:highlight w:val="yellow"/>
                <w:lang w:val="en-GB"/>
              </w:rPr>
            </w:pPr>
            <w:r w:rsidRPr="0046213D">
              <w:rPr>
                <w:rFonts w:ascii="Arial Narrow" w:hAnsi="Arial Narrow"/>
                <w:sz w:val="18"/>
                <w:szCs w:val="14"/>
              </w:rPr>
              <w:t>2 weeks</w:t>
            </w:r>
            <w:r w:rsidRPr="0046213D">
              <w:rPr>
                <w:rFonts w:ascii="Arial Narrow" w:eastAsiaTheme="minorHAnsi" w:hAnsi="Arial Narrow" w:cstheme="minorBidi"/>
                <w:sz w:val="18"/>
                <w:szCs w:val="14"/>
                <w:highlight w:val="yellow"/>
                <w:lang w:val="en-GB"/>
              </w:rPr>
              <w:t xml:space="preserve"> </w:t>
            </w:r>
          </w:p>
          <w:p w14:paraId="3A283D66" w14:textId="77777777" w:rsidR="0046213D" w:rsidRPr="0046213D" w:rsidRDefault="0046213D" w:rsidP="0046213D">
            <w:pPr>
              <w:pStyle w:val="TableParagraph"/>
              <w:ind w:right="119"/>
              <w:jc w:val="left"/>
              <w:rPr>
                <w:rFonts w:ascii="Arial Narrow" w:hAnsi="Arial Narrow"/>
                <w:sz w:val="18"/>
                <w:szCs w:val="14"/>
              </w:rPr>
            </w:pPr>
            <w:r w:rsidRPr="0046213D">
              <w:rPr>
                <w:rFonts w:ascii="Arial Narrow" w:eastAsiaTheme="minorHAnsi" w:hAnsi="Arial Narrow" w:cstheme="minorBidi"/>
                <w:sz w:val="18"/>
                <w:szCs w:val="14"/>
                <w:highlight w:val="yellow"/>
                <w:lang w:val="en-GB"/>
              </w:rPr>
              <w:t>Literacy shed - Flotsam</w:t>
            </w:r>
          </w:p>
        </w:tc>
        <w:tc>
          <w:tcPr>
            <w:tcW w:w="235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4C84FF1" w14:textId="77777777" w:rsidR="0046213D" w:rsidRPr="0046213D" w:rsidRDefault="0046213D" w:rsidP="0046213D">
            <w:pPr>
              <w:pStyle w:val="TableParagraph"/>
              <w:ind w:right="119"/>
              <w:jc w:val="left"/>
              <w:rPr>
                <w:rFonts w:ascii="Arial Narrow" w:hAnsi="Arial Narrow"/>
                <w:b/>
                <w:sz w:val="18"/>
                <w:szCs w:val="14"/>
              </w:rPr>
            </w:pPr>
            <w:r w:rsidRPr="0046213D">
              <w:rPr>
                <w:rFonts w:ascii="Arial Narrow" w:hAnsi="Arial Narrow"/>
                <w:b/>
                <w:sz w:val="18"/>
                <w:szCs w:val="14"/>
              </w:rPr>
              <w:t>Discussion</w:t>
            </w:r>
          </w:p>
          <w:p w14:paraId="03AF9AE2" w14:textId="77777777" w:rsidR="0046213D" w:rsidRPr="0046213D" w:rsidRDefault="0046213D" w:rsidP="0046213D">
            <w:pPr>
              <w:pStyle w:val="TableParagraph"/>
              <w:ind w:right="66"/>
              <w:jc w:val="left"/>
              <w:rPr>
                <w:rFonts w:ascii="Arial Narrow" w:eastAsiaTheme="minorHAnsi" w:hAnsi="Arial Narrow" w:cstheme="minorBidi"/>
                <w:sz w:val="18"/>
                <w:szCs w:val="14"/>
                <w:highlight w:val="yellow"/>
                <w:lang w:val="en-GB"/>
              </w:rPr>
            </w:pPr>
            <w:r w:rsidRPr="0046213D">
              <w:rPr>
                <w:rFonts w:ascii="Arial Narrow" w:hAnsi="Arial Narrow"/>
                <w:sz w:val="18"/>
                <w:szCs w:val="14"/>
              </w:rPr>
              <w:t>2 weeks</w:t>
            </w:r>
            <w:r w:rsidRPr="0046213D">
              <w:rPr>
                <w:rFonts w:ascii="Arial Narrow" w:eastAsiaTheme="minorHAnsi" w:hAnsi="Arial Narrow" w:cstheme="minorBidi"/>
                <w:sz w:val="18"/>
                <w:szCs w:val="14"/>
                <w:highlight w:val="yellow"/>
                <w:lang w:val="en-GB"/>
              </w:rPr>
              <w:t xml:space="preserve"> </w:t>
            </w:r>
          </w:p>
          <w:p w14:paraId="02D58AC6" w14:textId="77777777" w:rsidR="0046213D" w:rsidRPr="0046213D" w:rsidRDefault="0046213D" w:rsidP="0046213D">
            <w:pPr>
              <w:pStyle w:val="TableParagraph"/>
              <w:ind w:right="66"/>
              <w:jc w:val="left"/>
              <w:rPr>
                <w:rFonts w:ascii="Arial Narrow" w:hAnsi="Arial Narrow"/>
                <w:sz w:val="18"/>
                <w:szCs w:val="14"/>
              </w:rPr>
            </w:pPr>
            <w:r w:rsidRPr="0046213D">
              <w:rPr>
                <w:rFonts w:ascii="Arial Narrow" w:hAnsi="Arial Narrow"/>
                <w:sz w:val="18"/>
                <w:szCs w:val="14"/>
                <w:highlight w:val="yellow"/>
              </w:rPr>
              <w:t>CLPE – The Mouse hole cat</w:t>
            </w:r>
          </w:p>
        </w:tc>
      </w:tr>
      <w:tr w:rsidR="0046213D" w:rsidRPr="0046213D" w14:paraId="58606B69" w14:textId="77777777" w:rsidTr="0046213D">
        <w:trPr>
          <w:gridAfter w:val="1"/>
          <w:wAfter w:w="13" w:type="dxa"/>
        </w:trPr>
        <w:tc>
          <w:tcPr>
            <w:tcW w:w="13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70D596" w14:textId="77777777" w:rsidR="0046213D" w:rsidRPr="0046213D" w:rsidRDefault="0046213D" w:rsidP="0046213D">
            <w:pPr>
              <w:spacing w:after="0" w:line="240" w:lineRule="auto"/>
              <w:rPr>
                <w:rFonts w:ascii="Arial Narrow" w:hAnsi="Arial Narrow"/>
                <w:b/>
                <w:sz w:val="18"/>
                <w:szCs w:val="14"/>
              </w:rPr>
            </w:pPr>
            <w:r w:rsidRPr="0046213D">
              <w:rPr>
                <w:rFonts w:ascii="Arial Narrow" w:hAnsi="Arial Narrow"/>
                <w:b/>
                <w:sz w:val="18"/>
                <w:szCs w:val="14"/>
              </w:rPr>
              <w:t xml:space="preserve">Suggested final written outcome </w:t>
            </w:r>
          </w:p>
        </w:tc>
        <w:tc>
          <w:tcPr>
            <w:tcW w:w="41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BE97F5" w14:textId="77777777" w:rsidR="0046213D" w:rsidRPr="0046213D" w:rsidRDefault="0046213D" w:rsidP="0046213D">
            <w:pPr>
              <w:pStyle w:val="TableParagraph"/>
              <w:numPr>
                <w:ilvl w:val="0"/>
                <w:numId w:val="2"/>
              </w:numPr>
              <w:tabs>
                <w:tab w:val="left" w:pos="221"/>
              </w:tabs>
              <w:spacing w:line="247" w:lineRule="auto"/>
              <w:ind w:left="79" w:right="62" w:firstLine="0"/>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Identify features of newspaper reports</w:t>
            </w:r>
          </w:p>
          <w:p w14:paraId="74D8823E" w14:textId="77777777" w:rsidR="0046213D" w:rsidRPr="0046213D" w:rsidRDefault="0046213D" w:rsidP="0046213D">
            <w:pPr>
              <w:pStyle w:val="TableParagraph"/>
              <w:numPr>
                <w:ilvl w:val="0"/>
                <w:numId w:val="2"/>
              </w:numPr>
              <w:tabs>
                <w:tab w:val="left" w:pos="221"/>
              </w:tabs>
              <w:spacing w:line="247" w:lineRule="auto"/>
              <w:ind w:left="79" w:right="62" w:firstLine="0"/>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Write a report in the form of a newspaper.</w:t>
            </w:r>
          </w:p>
          <w:p w14:paraId="31098879" w14:textId="77777777" w:rsidR="0046213D" w:rsidRPr="0046213D" w:rsidRDefault="0046213D" w:rsidP="0046213D">
            <w:pPr>
              <w:pStyle w:val="TableParagraph"/>
              <w:numPr>
                <w:ilvl w:val="0"/>
                <w:numId w:val="2"/>
              </w:numPr>
              <w:tabs>
                <w:tab w:val="left" w:pos="221"/>
              </w:tabs>
              <w:spacing w:line="247" w:lineRule="auto"/>
              <w:ind w:left="79" w:right="62" w:firstLine="0"/>
              <w:jc w:val="left"/>
              <w:rPr>
                <w:rFonts w:ascii="Arial Narrow" w:eastAsiaTheme="minorHAnsi" w:hAnsi="Arial Narrow" w:cstheme="minorBidi"/>
                <w:sz w:val="18"/>
                <w:szCs w:val="14"/>
                <w:lang w:val="en-GB"/>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C55EDA" w14:textId="77777777" w:rsidR="0046213D" w:rsidRPr="0046213D" w:rsidRDefault="0046213D" w:rsidP="0046213D">
            <w:pPr>
              <w:pStyle w:val="TableParagraph"/>
              <w:numPr>
                <w:ilvl w:val="0"/>
                <w:numId w:val="2"/>
              </w:numPr>
              <w:tabs>
                <w:tab w:val="left" w:pos="221"/>
              </w:tabs>
              <w:spacing w:line="247" w:lineRule="auto"/>
              <w:ind w:left="79" w:right="62" w:firstLine="0"/>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 xml:space="preserve">To write invitations to the factory </w:t>
            </w:r>
          </w:p>
          <w:p w14:paraId="0FD4A352" w14:textId="77777777" w:rsidR="0046213D" w:rsidRPr="0046213D" w:rsidRDefault="0046213D" w:rsidP="0046213D">
            <w:pPr>
              <w:pStyle w:val="TableParagraph"/>
              <w:numPr>
                <w:ilvl w:val="0"/>
                <w:numId w:val="2"/>
              </w:numPr>
              <w:tabs>
                <w:tab w:val="left" w:pos="221"/>
              </w:tabs>
              <w:spacing w:line="247" w:lineRule="auto"/>
              <w:ind w:left="79" w:right="62" w:firstLine="0"/>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Write a persuasive letter to Willy Wonka to encourage him to make their sweet invention.</w:t>
            </w:r>
          </w:p>
          <w:p w14:paraId="6B8A3742" w14:textId="77777777" w:rsidR="0046213D" w:rsidRPr="0046213D" w:rsidRDefault="0046213D" w:rsidP="0046213D">
            <w:pPr>
              <w:pStyle w:val="TableParagraph"/>
              <w:tabs>
                <w:tab w:val="left" w:pos="221"/>
              </w:tabs>
              <w:spacing w:line="247" w:lineRule="auto"/>
              <w:ind w:left="79" w:right="62"/>
              <w:jc w:val="left"/>
              <w:rPr>
                <w:rFonts w:ascii="Arial Narrow" w:eastAsiaTheme="minorHAnsi" w:hAnsi="Arial Narrow" w:cstheme="minorBidi"/>
                <w:sz w:val="18"/>
                <w:szCs w:val="14"/>
                <w:lang w:val="en-GB"/>
              </w:rPr>
            </w:pPr>
          </w:p>
        </w:tc>
        <w:tc>
          <w:tcPr>
            <w:tcW w:w="25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76E134" w14:textId="77777777" w:rsidR="0046213D" w:rsidRPr="0046213D" w:rsidRDefault="0046213D" w:rsidP="0046213D">
            <w:pPr>
              <w:pStyle w:val="TableParagraph"/>
              <w:numPr>
                <w:ilvl w:val="0"/>
                <w:numId w:val="2"/>
              </w:numPr>
              <w:tabs>
                <w:tab w:val="left" w:pos="221"/>
              </w:tabs>
              <w:spacing w:line="247" w:lineRule="auto"/>
              <w:ind w:left="79" w:right="62" w:firstLine="0"/>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To explain what the pictures mean in the story</w:t>
            </w:r>
          </w:p>
          <w:p w14:paraId="5BAA560A" w14:textId="77777777" w:rsidR="0046213D" w:rsidRPr="0046213D" w:rsidRDefault="0046213D" w:rsidP="0046213D">
            <w:pPr>
              <w:pStyle w:val="TableParagraph"/>
              <w:numPr>
                <w:ilvl w:val="0"/>
                <w:numId w:val="2"/>
              </w:numPr>
              <w:tabs>
                <w:tab w:val="left" w:pos="221"/>
              </w:tabs>
              <w:spacing w:line="247" w:lineRule="auto"/>
              <w:ind w:left="79" w:right="62" w:firstLine="0"/>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To explain what life is like for a turtle</w:t>
            </w:r>
          </w:p>
          <w:p w14:paraId="30B3A8C8" w14:textId="77777777" w:rsidR="0046213D" w:rsidRPr="0046213D" w:rsidRDefault="0046213D" w:rsidP="0046213D">
            <w:pPr>
              <w:pStyle w:val="TableParagraph"/>
              <w:numPr>
                <w:ilvl w:val="0"/>
                <w:numId w:val="2"/>
              </w:numPr>
              <w:tabs>
                <w:tab w:val="left" w:pos="221"/>
              </w:tabs>
              <w:spacing w:line="247" w:lineRule="auto"/>
              <w:ind w:left="79" w:right="62" w:firstLine="0"/>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To write letter of persuasion to supermarket to ask them to stop using single use plastic</w:t>
            </w:r>
          </w:p>
          <w:p w14:paraId="775ED0C0" w14:textId="77777777" w:rsidR="0046213D" w:rsidRPr="0046213D" w:rsidRDefault="0046213D" w:rsidP="0046213D">
            <w:pPr>
              <w:pStyle w:val="TableParagraph"/>
              <w:ind w:right="119"/>
              <w:jc w:val="left"/>
              <w:rPr>
                <w:rFonts w:ascii="Arial Narrow" w:eastAsiaTheme="minorHAnsi" w:hAnsi="Arial Narrow" w:cstheme="minorBidi"/>
                <w:sz w:val="18"/>
                <w:szCs w:val="14"/>
                <w:lang w:val="en-GB"/>
              </w:rPr>
            </w:pPr>
          </w:p>
        </w:tc>
        <w:tc>
          <w:tcPr>
            <w:tcW w:w="235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7B5CA0" w14:textId="77777777" w:rsidR="0046213D" w:rsidRPr="0046213D" w:rsidRDefault="0046213D" w:rsidP="0046213D">
            <w:pPr>
              <w:pStyle w:val="TableParagraph"/>
              <w:numPr>
                <w:ilvl w:val="0"/>
                <w:numId w:val="2"/>
              </w:numPr>
              <w:tabs>
                <w:tab w:val="left" w:pos="221"/>
              </w:tabs>
              <w:spacing w:line="247" w:lineRule="auto"/>
              <w:ind w:left="79" w:right="62" w:firstLine="0"/>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 xml:space="preserve">Consider different points of view – </w:t>
            </w:r>
            <w:proofErr w:type="spellStart"/>
            <w:r w:rsidRPr="0046213D">
              <w:rPr>
                <w:rFonts w:ascii="Arial Narrow" w:eastAsiaTheme="minorHAnsi" w:hAnsi="Arial Narrow" w:cstheme="minorBidi"/>
                <w:sz w:val="18"/>
                <w:szCs w:val="14"/>
                <w:lang w:val="en-GB"/>
              </w:rPr>
              <w:t>Mowzer</w:t>
            </w:r>
            <w:proofErr w:type="spellEnd"/>
            <w:r w:rsidRPr="0046213D">
              <w:rPr>
                <w:rFonts w:ascii="Arial Narrow" w:eastAsiaTheme="minorHAnsi" w:hAnsi="Arial Narrow" w:cstheme="minorBidi"/>
                <w:sz w:val="18"/>
                <w:szCs w:val="14"/>
                <w:lang w:val="en-GB"/>
              </w:rPr>
              <w:t xml:space="preserve"> and Tom</w:t>
            </w:r>
          </w:p>
          <w:p w14:paraId="169D17CE" w14:textId="77777777" w:rsidR="0046213D" w:rsidRPr="0046213D" w:rsidRDefault="0046213D" w:rsidP="0046213D">
            <w:pPr>
              <w:pStyle w:val="TableParagraph"/>
              <w:numPr>
                <w:ilvl w:val="0"/>
                <w:numId w:val="2"/>
              </w:numPr>
              <w:tabs>
                <w:tab w:val="left" w:pos="221"/>
              </w:tabs>
              <w:spacing w:line="247" w:lineRule="auto"/>
              <w:ind w:left="79" w:right="62" w:firstLine="0"/>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 xml:space="preserve">Debate different decisions made and write argument </w:t>
            </w:r>
          </w:p>
          <w:p w14:paraId="23A6FDB9" w14:textId="77777777" w:rsidR="0046213D" w:rsidRPr="0046213D" w:rsidRDefault="0046213D" w:rsidP="0046213D">
            <w:pPr>
              <w:pStyle w:val="TableParagraph"/>
              <w:numPr>
                <w:ilvl w:val="0"/>
                <w:numId w:val="2"/>
              </w:numPr>
              <w:tabs>
                <w:tab w:val="left" w:pos="221"/>
              </w:tabs>
              <w:spacing w:line="247" w:lineRule="auto"/>
              <w:ind w:left="79" w:right="62" w:firstLine="0"/>
              <w:jc w:val="left"/>
              <w:rPr>
                <w:rFonts w:ascii="Arial Narrow" w:eastAsiaTheme="minorHAnsi" w:hAnsi="Arial Narrow" w:cstheme="minorBidi"/>
                <w:sz w:val="18"/>
                <w:szCs w:val="14"/>
                <w:lang w:val="en-GB"/>
              </w:rPr>
            </w:pPr>
          </w:p>
        </w:tc>
      </w:tr>
      <w:tr w:rsidR="0046213D" w:rsidRPr="0046213D" w14:paraId="6D561217" w14:textId="77777777" w:rsidTr="0046213D">
        <w:trPr>
          <w:gridAfter w:val="1"/>
          <w:wAfter w:w="13" w:type="dxa"/>
        </w:trPr>
        <w:tc>
          <w:tcPr>
            <w:tcW w:w="1383" w:type="dxa"/>
            <w:tcBorders>
              <w:top w:val="single" w:sz="4" w:space="0" w:color="auto"/>
              <w:left w:val="single" w:sz="4" w:space="0" w:color="auto"/>
              <w:bottom w:val="single" w:sz="4" w:space="0" w:color="auto"/>
              <w:right w:val="single" w:sz="4" w:space="0" w:color="auto"/>
            </w:tcBorders>
            <w:shd w:val="clear" w:color="auto" w:fill="F8C0E5"/>
            <w:hideMark/>
          </w:tcPr>
          <w:p w14:paraId="060586BF" w14:textId="77777777" w:rsidR="0046213D" w:rsidRPr="0046213D" w:rsidRDefault="0046213D" w:rsidP="0046213D">
            <w:pPr>
              <w:spacing w:after="0" w:line="240" w:lineRule="auto"/>
              <w:rPr>
                <w:rFonts w:ascii="Arial Narrow" w:hAnsi="Arial Narrow"/>
                <w:b/>
                <w:sz w:val="18"/>
                <w:szCs w:val="14"/>
              </w:rPr>
            </w:pPr>
            <w:r w:rsidRPr="0046213D">
              <w:rPr>
                <w:rFonts w:ascii="Arial Narrow" w:hAnsi="Arial Narrow"/>
                <w:b/>
                <w:sz w:val="18"/>
                <w:szCs w:val="14"/>
              </w:rPr>
              <w:t xml:space="preserve">Poetry </w:t>
            </w:r>
          </w:p>
        </w:tc>
        <w:tc>
          <w:tcPr>
            <w:tcW w:w="2300" w:type="dxa"/>
            <w:tcBorders>
              <w:top w:val="single" w:sz="4" w:space="0" w:color="auto"/>
              <w:left w:val="single" w:sz="4" w:space="0" w:color="auto"/>
              <w:bottom w:val="single" w:sz="4" w:space="0" w:color="auto"/>
              <w:right w:val="single" w:sz="4" w:space="0" w:color="auto"/>
            </w:tcBorders>
            <w:shd w:val="clear" w:color="auto" w:fill="F8C0E5"/>
            <w:hideMark/>
          </w:tcPr>
          <w:p w14:paraId="1D0EFA92" w14:textId="77777777" w:rsidR="0046213D" w:rsidRPr="0046213D" w:rsidRDefault="0046213D" w:rsidP="0046213D">
            <w:pPr>
              <w:pStyle w:val="TableParagraph"/>
              <w:spacing w:line="247" w:lineRule="auto"/>
              <w:ind w:right="141"/>
              <w:jc w:val="left"/>
              <w:rPr>
                <w:rFonts w:ascii="Arial Narrow" w:hAnsi="Arial Narrow"/>
                <w:b/>
                <w:sz w:val="18"/>
                <w:szCs w:val="14"/>
              </w:rPr>
            </w:pPr>
            <w:r w:rsidRPr="0046213D">
              <w:rPr>
                <w:rFonts w:ascii="Arial Narrow" w:hAnsi="Arial Narrow"/>
                <w:b/>
                <w:sz w:val="18"/>
                <w:szCs w:val="14"/>
              </w:rPr>
              <w:t xml:space="preserve">Take one poet – poetry appreciation </w:t>
            </w:r>
          </w:p>
          <w:p w14:paraId="62AF7AD2" w14:textId="77777777" w:rsidR="0046213D" w:rsidRPr="0046213D" w:rsidRDefault="0046213D" w:rsidP="0046213D">
            <w:pPr>
              <w:pStyle w:val="TableParagraph"/>
              <w:spacing w:line="247" w:lineRule="auto"/>
              <w:ind w:right="141"/>
              <w:jc w:val="left"/>
              <w:rPr>
                <w:rFonts w:ascii="Arial Narrow" w:eastAsiaTheme="minorHAnsi" w:hAnsi="Arial Narrow" w:cstheme="minorBidi"/>
                <w:sz w:val="18"/>
                <w:szCs w:val="14"/>
                <w:shd w:val="clear" w:color="auto" w:fill="FFFF00"/>
                <w:lang w:val="en-GB"/>
              </w:rPr>
            </w:pPr>
            <w:r w:rsidRPr="0046213D">
              <w:rPr>
                <w:rFonts w:ascii="Arial Narrow" w:hAnsi="Arial Narrow"/>
                <w:sz w:val="18"/>
                <w:szCs w:val="14"/>
              </w:rPr>
              <w:t>(2 weeks)</w:t>
            </w:r>
            <w:r w:rsidRPr="0046213D">
              <w:rPr>
                <w:rFonts w:ascii="Arial Narrow" w:eastAsiaTheme="minorHAnsi" w:hAnsi="Arial Narrow" w:cstheme="minorBidi"/>
                <w:sz w:val="18"/>
                <w:szCs w:val="14"/>
                <w:shd w:val="clear" w:color="auto" w:fill="FFFF00"/>
                <w:lang w:val="en-GB"/>
              </w:rPr>
              <w:t xml:space="preserve"> </w:t>
            </w:r>
          </w:p>
          <w:p w14:paraId="0107A495" w14:textId="77777777" w:rsidR="0046213D" w:rsidRPr="0046213D" w:rsidRDefault="0046213D" w:rsidP="0046213D">
            <w:pPr>
              <w:pStyle w:val="TableParagraph"/>
              <w:spacing w:line="247" w:lineRule="auto"/>
              <w:ind w:right="237"/>
              <w:jc w:val="left"/>
              <w:rPr>
                <w:rFonts w:ascii="Arial Narrow" w:hAnsi="Arial Narrow"/>
                <w:sz w:val="18"/>
                <w:szCs w:val="14"/>
              </w:rPr>
            </w:pPr>
            <w:r w:rsidRPr="0046213D">
              <w:rPr>
                <w:rFonts w:ascii="Arial Narrow" w:eastAsiaTheme="minorHAnsi" w:hAnsi="Arial Narrow" w:cstheme="minorBidi"/>
                <w:sz w:val="18"/>
                <w:szCs w:val="14"/>
                <w:shd w:val="clear" w:color="auto" w:fill="FFFF00"/>
                <w:lang w:val="en-GB"/>
              </w:rPr>
              <w:t>The Magic Box – Kit wright</w:t>
            </w:r>
          </w:p>
        </w:tc>
        <w:tc>
          <w:tcPr>
            <w:tcW w:w="1841" w:type="dxa"/>
            <w:tcBorders>
              <w:top w:val="single" w:sz="4" w:space="0" w:color="auto"/>
              <w:left w:val="single" w:sz="4" w:space="0" w:color="auto"/>
              <w:bottom w:val="single" w:sz="4" w:space="0" w:color="auto"/>
              <w:right w:val="single" w:sz="4" w:space="0" w:color="auto"/>
            </w:tcBorders>
            <w:shd w:val="clear" w:color="auto" w:fill="F8C0E5"/>
            <w:hideMark/>
          </w:tcPr>
          <w:p w14:paraId="1D4196E3" w14:textId="77777777" w:rsidR="0046213D" w:rsidRPr="0046213D" w:rsidRDefault="0046213D" w:rsidP="0046213D">
            <w:pPr>
              <w:pStyle w:val="TableParagraph"/>
              <w:ind w:right="119"/>
              <w:jc w:val="left"/>
              <w:rPr>
                <w:rFonts w:ascii="Arial Narrow" w:hAnsi="Arial Narrow"/>
                <w:b/>
                <w:sz w:val="18"/>
                <w:szCs w:val="14"/>
              </w:rPr>
            </w:pPr>
            <w:r w:rsidRPr="0046213D">
              <w:rPr>
                <w:rFonts w:ascii="Arial Narrow" w:hAnsi="Arial Narrow"/>
                <w:b/>
                <w:sz w:val="18"/>
                <w:szCs w:val="14"/>
              </w:rPr>
              <w:t>Structure –riddles</w:t>
            </w:r>
          </w:p>
          <w:p w14:paraId="78464320" w14:textId="77777777" w:rsidR="0046213D" w:rsidRPr="0046213D" w:rsidRDefault="0046213D" w:rsidP="0046213D">
            <w:pPr>
              <w:pStyle w:val="TableParagraph"/>
              <w:ind w:right="119"/>
              <w:jc w:val="left"/>
              <w:rPr>
                <w:rFonts w:ascii="Arial Narrow" w:hAnsi="Arial Narrow"/>
                <w:b/>
                <w:sz w:val="18"/>
                <w:szCs w:val="14"/>
              </w:rPr>
            </w:pPr>
            <w:r w:rsidRPr="0046213D">
              <w:rPr>
                <w:rFonts w:ascii="Arial Narrow" w:hAnsi="Arial Narrow"/>
                <w:sz w:val="18"/>
                <w:szCs w:val="14"/>
              </w:rPr>
              <w:t>(1 week)</w:t>
            </w:r>
          </w:p>
        </w:tc>
        <w:tc>
          <w:tcPr>
            <w:tcW w:w="2268" w:type="dxa"/>
            <w:tcBorders>
              <w:top w:val="single" w:sz="4" w:space="0" w:color="auto"/>
              <w:left w:val="single" w:sz="4" w:space="0" w:color="auto"/>
              <w:bottom w:val="single" w:sz="4" w:space="0" w:color="auto"/>
              <w:right w:val="single" w:sz="4" w:space="0" w:color="auto"/>
            </w:tcBorders>
            <w:shd w:val="clear" w:color="auto" w:fill="F8C0E5"/>
            <w:hideMark/>
          </w:tcPr>
          <w:p w14:paraId="3A8A24F7" w14:textId="77777777" w:rsidR="0046213D" w:rsidRPr="0046213D" w:rsidRDefault="0046213D" w:rsidP="0046213D">
            <w:pPr>
              <w:pStyle w:val="TableParagraph"/>
              <w:spacing w:line="247" w:lineRule="auto"/>
              <w:ind w:right="204"/>
              <w:jc w:val="left"/>
              <w:rPr>
                <w:rFonts w:ascii="Arial Narrow" w:hAnsi="Arial Narrow"/>
                <w:b/>
                <w:sz w:val="18"/>
                <w:szCs w:val="14"/>
              </w:rPr>
            </w:pPr>
            <w:r w:rsidRPr="0046213D">
              <w:rPr>
                <w:rFonts w:ascii="Arial Narrow" w:hAnsi="Arial Narrow"/>
                <w:b/>
                <w:sz w:val="18"/>
                <w:szCs w:val="14"/>
              </w:rPr>
              <w:t xml:space="preserve">Vocabulary building </w:t>
            </w:r>
          </w:p>
          <w:p w14:paraId="60B8DD0A" w14:textId="77777777" w:rsidR="0046213D" w:rsidRPr="0046213D" w:rsidRDefault="0046213D" w:rsidP="0046213D">
            <w:pPr>
              <w:pStyle w:val="TableParagraph"/>
              <w:spacing w:line="247" w:lineRule="auto"/>
              <w:ind w:right="204"/>
              <w:jc w:val="left"/>
              <w:rPr>
                <w:rFonts w:ascii="Arial Narrow" w:hAnsi="Arial Narrow"/>
                <w:sz w:val="18"/>
                <w:szCs w:val="14"/>
              </w:rPr>
            </w:pPr>
            <w:r w:rsidRPr="0046213D">
              <w:rPr>
                <w:rFonts w:ascii="Arial Narrow" w:hAnsi="Arial Narrow"/>
                <w:sz w:val="18"/>
                <w:szCs w:val="14"/>
              </w:rPr>
              <w:t>(1 week)</w:t>
            </w:r>
          </w:p>
          <w:p w14:paraId="2F04A326" w14:textId="77777777" w:rsidR="0046213D" w:rsidRPr="0046213D" w:rsidRDefault="0046213D" w:rsidP="0046213D">
            <w:pPr>
              <w:pStyle w:val="TableParagraph"/>
              <w:spacing w:line="247" w:lineRule="auto"/>
              <w:ind w:right="204"/>
              <w:jc w:val="left"/>
              <w:rPr>
                <w:rFonts w:ascii="Arial Narrow" w:hAnsi="Arial Narrow"/>
                <w:sz w:val="18"/>
                <w:szCs w:val="14"/>
              </w:rPr>
            </w:pPr>
            <w:r w:rsidRPr="0046213D">
              <w:rPr>
                <w:rFonts w:ascii="Arial Narrow" w:hAnsi="Arial Narrow"/>
                <w:sz w:val="18"/>
                <w:szCs w:val="14"/>
                <w:highlight w:val="yellow"/>
              </w:rPr>
              <w:t>Charlie and the Chocolate factory</w:t>
            </w:r>
          </w:p>
        </w:tc>
        <w:tc>
          <w:tcPr>
            <w:tcW w:w="2835" w:type="dxa"/>
            <w:tcBorders>
              <w:top w:val="single" w:sz="4" w:space="0" w:color="auto"/>
              <w:left w:val="single" w:sz="4" w:space="0" w:color="auto"/>
              <w:bottom w:val="single" w:sz="4" w:space="0" w:color="auto"/>
              <w:right w:val="single" w:sz="4" w:space="0" w:color="auto"/>
            </w:tcBorders>
            <w:shd w:val="clear" w:color="auto" w:fill="F8C0E5"/>
            <w:hideMark/>
          </w:tcPr>
          <w:p w14:paraId="5FF3AC77" w14:textId="77777777" w:rsidR="0046213D" w:rsidRPr="0046213D" w:rsidRDefault="0046213D" w:rsidP="0046213D">
            <w:pPr>
              <w:pStyle w:val="TableParagraph"/>
              <w:spacing w:line="247" w:lineRule="auto"/>
              <w:ind w:right="119"/>
              <w:jc w:val="left"/>
              <w:rPr>
                <w:rFonts w:ascii="Arial Narrow" w:hAnsi="Arial Narrow"/>
                <w:b/>
                <w:sz w:val="18"/>
                <w:szCs w:val="14"/>
              </w:rPr>
            </w:pPr>
            <w:r w:rsidRPr="0046213D">
              <w:rPr>
                <w:rFonts w:ascii="Arial Narrow" w:hAnsi="Arial Narrow"/>
                <w:b/>
                <w:sz w:val="18"/>
                <w:szCs w:val="14"/>
              </w:rPr>
              <w:t>Structure</w:t>
            </w:r>
            <w:proofErr w:type="gramStart"/>
            <w:r w:rsidRPr="0046213D">
              <w:rPr>
                <w:rFonts w:ascii="Arial Narrow" w:hAnsi="Arial Narrow"/>
                <w:b/>
                <w:sz w:val="18"/>
                <w:szCs w:val="14"/>
              </w:rPr>
              <w:t>–</w:t>
            </w:r>
            <w:r w:rsidRPr="0046213D">
              <w:rPr>
                <w:rFonts w:ascii="Arial Narrow" w:hAnsi="Arial Narrow"/>
                <w:b/>
                <w:w w:val="99"/>
                <w:sz w:val="18"/>
                <w:szCs w:val="14"/>
              </w:rPr>
              <w:t xml:space="preserve">  n</w:t>
            </w:r>
            <w:r w:rsidRPr="0046213D">
              <w:rPr>
                <w:rFonts w:ascii="Arial Narrow" w:hAnsi="Arial Narrow"/>
                <w:b/>
                <w:sz w:val="18"/>
                <w:szCs w:val="14"/>
              </w:rPr>
              <w:t>arrative</w:t>
            </w:r>
            <w:proofErr w:type="gramEnd"/>
            <w:r w:rsidRPr="0046213D">
              <w:rPr>
                <w:rFonts w:ascii="Arial Narrow" w:hAnsi="Arial Narrow"/>
                <w:b/>
                <w:sz w:val="18"/>
                <w:szCs w:val="14"/>
              </w:rPr>
              <w:t xml:space="preserve"> poetry</w:t>
            </w:r>
          </w:p>
          <w:p w14:paraId="222C2BE5" w14:textId="77777777" w:rsidR="0046213D" w:rsidRPr="0046213D" w:rsidRDefault="0046213D" w:rsidP="0046213D">
            <w:pPr>
              <w:pStyle w:val="TableParagraph"/>
              <w:spacing w:line="247" w:lineRule="auto"/>
              <w:ind w:right="119"/>
              <w:jc w:val="left"/>
              <w:rPr>
                <w:rFonts w:ascii="Arial Narrow" w:hAnsi="Arial Narrow"/>
                <w:sz w:val="18"/>
                <w:szCs w:val="14"/>
              </w:rPr>
            </w:pPr>
            <w:r w:rsidRPr="0046213D">
              <w:rPr>
                <w:rFonts w:ascii="Arial Narrow" w:hAnsi="Arial Narrow"/>
                <w:sz w:val="18"/>
                <w:szCs w:val="14"/>
              </w:rPr>
              <w:t>(2 weeks)</w:t>
            </w:r>
          </w:p>
          <w:p w14:paraId="139CC1CB" w14:textId="77777777" w:rsidR="0046213D" w:rsidRPr="0046213D" w:rsidRDefault="0046213D" w:rsidP="0046213D">
            <w:pPr>
              <w:pStyle w:val="TableParagraph"/>
              <w:spacing w:line="247" w:lineRule="auto"/>
              <w:ind w:right="119"/>
              <w:jc w:val="left"/>
              <w:rPr>
                <w:rFonts w:ascii="Arial Narrow" w:hAnsi="Arial Narrow"/>
                <w:b/>
                <w:sz w:val="18"/>
                <w:szCs w:val="14"/>
              </w:rPr>
            </w:pPr>
            <w:r w:rsidRPr="0046213D">
              <w:rPr>
                <w:rFonts w:ascii="Arial Narrow" w:hAnsi="Arial Narrow"/>
                <w:sz w:val="18"/>
                <w:szCs w:val="14"/>
                <w:highlight w:val="yellow"/>
              </w:rPr>
              <w:t>Charlie and the Chocolate factory</w:t>
            </w:r>
          </w:p>
        </w:tc>
        <w:tc>
          <w:tcPr>
            <w:tcW w:w="2551" w:type="dxa"/>
            <w:tcBorders>
              <w:top w:val="single" w:sz="4" w:space="0" w:color="auto"/>
              <w:left w:val="single" w:sz="4" w:space="0" w:color="auto"/>
              <w:bottom w:val="single" w:sz="4" w:space="0" w:color="auto"/>
              <w:right w:val="single" w:sz="4" w:space="0" w:color="auto"/>
            </w:tcBorders>
            <w:shd w:val="clear" w:color="auto" w:fill="F8C0E5"/>
            <w:hideMark/>
          </w:tcPr>
          <w:p w14:paraId="7FC334CD" w14:textId="77777777" w:rsidR="0046213D" w:rsidRPr="0046213D" w:rsidRDefault="0046213D" w:rsidP="0046213D">
            <w:pPr>
              <w:pStyle w:val="TableParagraph"/>
              <w:spacing w:line="247" w:lineRule="auto"/>
              <w:ind w:right="204"/>
              <w:jc w:val="left"/>
              <w:rPr>
                <w:rFonts w:ascii="Arial Narrow" w:hAnsi="Arial Narrow"/>
                <w:b/>
                <w:sz w:val="18"/>
                <w:szCs w:val="14"/>
              </w:rPr>
            </w:pPr>
            <w:r w:rsidRPr="0046213D">
              <w:rPr>
                <w:rFonts w:ascii="Arial Narrow" w:hAnsi="Arial Narrow"/>
                <w:b/>
                <w:sz w:val="18"/>
                <w:szCs w:val="14"/>
              </w:rPr>
              <w:t xml:space="preserve">Vocabulary building </w:t>
            </w:r>
          </w:p>
          <w:p w14:paraId="7ECD952E" w14:textId="77777777" w:rsidR="0046213D" w:rsidRPr="0046213D" w:rsidRDefault="0046213D" w:rsidP="0046213D">
            <w:pPr>
              <w:pStyle w:val="TableParagraph"/>
              <w:spacing w:line="247" w:lineRule="auto"/>
              <w:ind w:right="204"/>
              <w:jc w:val="left"/>
              <w:rPr>
                <w:rFonts w:ascii="Arial Narrow" w:hAnsi="Arial Narrow"/>
                <w:sz w:val="18"/>
                <w:szCs w:val="14"/>
              </w:rPr>
            </w:pPr>
            <w:r w:rsidRPr="0046213D">
              <w:rPr>
                <w:rFonts w:ascii="Arial Narrow" w:hAnsi="Arial Narrow"/>
                <w:sz w:val="18"/>
                <w:szCs w:val="14"/>
              </w:rPr>
              <w:t>(1 week)</w:t>
            </w:r>
          </w:p>
          <w:p w14:paraId="2FE0F787" w14:textId="77777777" w:rsidR="0046213D" w:rsidRPr="0046213D" w:rsidRDefault="0046213D" w:rsidP="0046213D">
            <w:pPr>
              <w:pStyle w:val="TableParagraph"/>
              <w:spacing w:line="247" w:lineRule="auto"/>
              <w:ind w:right="204"/>
              <w:jc w:val="left"/>
              <w:rPr>
                <w:rFonts w:ascii="Arial Narrow" w:hAnsi="Arial Narrow"/>
                <w:sz w:val="18"/>
                <w:szCs w:val="14"/>
              </w:rPr>
            </w:pPr>
            <w:r w:rsidRPr="0046213D">
              <w:rPr>
                <w:rFonts w:ascii="Arial Narrow" w:hAnsi="Arial Narrow"/>
                <w:sz w:val="18"/>
                <w:szCs w:val="14"/>
                <w:highlight w:val="yellow"/>
              </w:rPr>
              <w:t>Flotsam</w:t>
            </w:r>
          </w:p>
        </w:tc>
        <w:tc>
          <w:tcPr>
            <w:tcW w:w="2352" w:type="dxa"/>
            <w:tcBorders>
              <w:top w:val="single" w:sz="4" w:space="0" w:color="auto"/>
              <w:left w:val="single" w:sz="4" w:space="0" w:color="auto"/>
              <w:bottom w:val="single" w:sz="4" w:space="0" w:color="auto"/>
              <w:right w:val="single" w:sz="4" w:space="0" w:color="auto"/>
            </w:tcBorders>
            <w:shd w:val="clear" w:color="auto" w:fill="F8C0E5"/>
            <w:hideMark/>
          </w:tcPr>
          <w:p w14:paraId="6484CC95" w14:textId="77777777" w:rsidR="0046213D" w:rsidRPr="0046213D" w:rsidRDefault="0046213D" w:rsidP="0046213D">
            <w:pPr>
              <w:pStyle w:val="TableParagraph"/>
              <w:spacing w:line="247" w:lineRule="auto"/>
              <w:ind w:right="237"/>
              <w:jc w:val="left"/>
              <w:rPr>
                <w:rFonts w:ascii="Arial Narrow" w:hAnsi="Arial Narrow"/>
                <w:b/>
                <w:sz w:val="18"/>
                <w:szCs w:val="14"/>
              </w:rPr>
            </w:pPr>
            <w:r w:rsidRPr="0046213D">
              <w:rPr>
                <w:rFonts w:ascii="Arial Narrow" w:hAnsi="Arial Narrow"/>
                <w:b/>
                <w:spacing w:val="-2"/>
                <w:sz w:val="18"/>
                <w:szCs w:val="14"/>
              </w:rPr>
              <w:t xml:space="preserve">Vocabulary </w:t>
            </w:r>
            <w:r w:rsidRPr="0046213D">
              <w:rPr>
                <w:rFonts w:ascii="Arial Narrow" w:hAnsi="Arial Narrow"/>
                <w:b/>
                <w:sz w:val="18"/>
                <w:szCs w:val="14"/>
              </w:rPr>
              <w:t xml:space="preserve">building </w:t>
            </w:r>
          </w:p>
          <w:p w14:paraId="55A96876" w14:textId="77777777" w:rsidR="0046213D" w:rsidRPr="0046213D" w:rsidRDefault="0046213D" w:rsidP="0046213D">
            <w:pPr>
              <w:pStyle w:val="TableParagraph"/>
              <w:spacing w:line="247" w:lineRule="auto"/>
              <w:ind w:right="237"/>
              <w:jc w:val="left"/>
              <w:rPr>
                <w:rFonts w:ascii="Arial Narrow" w:eastAsiaTheme="minorHAnsi" w:hAnsi="Arial Narrow" w:cstheme="minorBidi"/>
                <w:sz w:val="18"/>
                <w:szCs w:val="14"/>
                <w:highlight w:val="yellow"/>
                <w:lang w:val="en-GB"/>
              </w:rPr>
            </w:pPr>
            <w:r w:rsidRPr="0046213D">
              <w:rPr>
                <w:rFonts w:ascii="Arial Narrow" w:hAnsi="Arial Narrow"/>
                <w:sz w:val="18"/>
                <w:szCs w:val="14"/>
              </w:rPr>
              <w:t>(2</w:t>
            </w:r>
            <w:r w:rsidRPr="0046213D">
              <w:rPr>
                <w:rFonts w:ascii="Arial Narrow" w:hAnsi="Arial Narrow"/>
                <w:spacing w:val="-6"/>
                <w:sz w:val="18"/>
                <w:szCs w:val="14"/>
              </w:rPr>
              <w:t xml:space="preserve"> </w:t>
            </w:r>
            <w:r w:rsidRPr="0046213D">
              <w:rPr>
                <w:rFonts w:ascii="Arial Narrow" w:hAnsi="Arial Narrow"/>
                <w:sz w:val="18"/>
                <w:szCs w:val="14"/>
              </w:rPr>
              <w:t>weeks)</w:t>
            </w:r>
            <w:r w:rsidRPr="0046213D">
              <w:rPr>
                <w:rFonts w:ascii="Arial Narrow" w:eastAsiaTheme="minorHAnsi" w:hAnsi="Arial Narrow" w:cstheme="minorBidi"/>
                <w:sz w:val="18"/>
                <w:szCs w:val="14"/>
                <w:highlight w:val="yellow"/>
                <w:lang w:val="en-GB"/>
              </w:rPr>
              <w:t xml:space="preserve"> </w:t>
            </w:r>
          </w:p>
          <w:p w14:paraId="5F196C21" w14:textId="77777777" w:rsidR="0046213D" w:rsidRPr="0046213D" w:rsidRDefault="0046213D" w:rsidP="0046213D">
            <w:pPr>
              <w:pStyle w:val="TableParagraph"/>
              <w:spacing w:line="247" w:lineRule="auto"/>
              <w:ind w:right="141"/>
              <w:jc w:val="left"/>
              <w:rPr>
                <w:rFonts w:ascii="Arial Narrow" w:hAnsi="Arial Narrow"/>
                <w:sz w:val="18"/>
                <w:szCs w:val="14"/>
              </w:rPr>
            </w:pPr>
            <w:r w:rsidRPr="0046213D">
              <w:rPr>
                <w:rFonts w:ascii="Arial Narrow" w:eastAsiaTheme="minorHAnsi" w:hAnsi="Arial Narrow" w:cstheme="minorBidi"/>
                <w:sz w:val="18"/>
                <w:szCs w:val="14"/>
                <w:highlight w:val="yellow"/>
                <w:lang w:val="en-GB"/>
              </w:rPr>
              <w:t>The mousehole cat</w:t>
            </w:r>
          </w:p>
        </w:tc>
      </w:tr>
      <w:tr w:rsidR="0046213D" w:rsidRPr="0046213D" w14:paraId="3DB7AF50" w14:textId="77777777" w:rsidTr="0046213D">
        <w:trPr>
          <w:gridAfter w:val="1"/>
          <w:wAfter w:w="13" w:type="dxa"/>
          <w:trHeight w:val="562"/>
        </w:trPr>
        <w:tc>
          <w:tcPr>
            <w:tcW w:w="1383" w:type="dxa"/>
            <w:tcBorders>
              <w:top w:val="single" w:sz="4" w:space="0" w:color="auto"/>
              <w:left w:val="single" w:sz="4" w:space="0" w:color="auto"/>
              <w:bottom w:val="single" w:sz="4" w:space="0" w:color="auto"/>
              <w:right w:val="single" w:sz="4" w:space="0" w:color="auto"/>
            </w:tcBorders>
            <w:shd w:val="clear" w:color="auto" w:fill="F8C0E5"/>
            <w:hideMark/>
          </w:tcPr>
          <w:p w14:paraId="1A00EFF9" w14:textId="77777777" w:rsidR="0046213D" w:rsidRPr="0046213D" w:rsidRDefault="0046213D" w:rsidP="0046213D">
            <w:pPr>
              <w:spacing w:after="0" w:line="240" w:lineRule="auto"/>
              <w:rPr>
                <w:rFonts w:ascii="Arial Narrow" w:hAnsi="Arial Narrow"/>
                <w:b/>
                <w:sz w:val="18"/>
                <w:szCs w:val="14"/>
              </w:rPr>
            </w:pPr>
            <w:r w:rsidRPr="0046213D">
              <w:rPr>
                <w:rFonts w:ascii="Arial Narrow" w:hAnsi="Arial Narrow"/>
                <w:b/>
                <w:sz w:val="18"/>
                <w:szCs w:val="14"/>
              </w:rPr>
              <w:t>Suggested outcome</w:t>
            </w:r>
          </w:p>
        </w:tc>
        <w:tc>
          <w:tcPr>
            <w:tcW w:w="2300" w:type="dxa"/>
            <w:tcBorders>
              <w:top w:val="single" w:sz="4" w:space="0" w:color="auto"/>
              <w:left w:val="single" w:sz="4" w:space="0" w:color="auto"/>
              <w:bottom w:val="single" w:sz="4" w:space="0" w:color="auto"/>
              <w:right w:val="single" w:sz="4" w:space="0" w:color="auto"/>
            </w:tcBorders>
            <w:shd w:val="clear" w:color="auto" w:fill="F8C0E5"/>
          </w:tcPr>
          <w:p w14:paraId="3102E16D" w14:textId="77777777" w:rsidR="0046213D" w:rsidRPr="0046213D" w:rsidRDefault="0046213D" w:rsidP="0046213D">
            <w:pPr>
              <w:pStyle w:val="TableParagraph"/>
              <w:spacing w:line="247" w:lineRule="auto"/>
              <w:ind w:left="64" w:right="62"/>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Research a particular poet.</w:t>
            </w:r>
          </w:p>
          <w:p w14:paraId="568ECE64" w14:textId="77777777" w:rsidR="0046213D" w:rsidRPr="0046213D" w:rsidRDefault="0046213D" w:rsidP="0046213D">
            <w:pPr>
              <w:pStyle w:val="TableParagraph"/>
              <w:spacing w:line="247" w:lineRule="auto"/>
              <w:ind w:left="64" w:right="62"/>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Personal responses to poetry</w:t>
            </w:r>
          </w:p>
          <w:p w14:paraId="3F90AA38" w14:textId="77777777" w:rsidR="0046213D" w:rsidRPr="0046213D" w:rsidRDefault="0046213D" w:rsidP="0046213D">
            <w:pPr>
              <w:pStyle w:val="TableParagraph"/>
              <w:spacing w:line="247" w:lineRule="auto"/>
              <w:ind w:right="62"/>
              <w:jc w:val="left"/>
              <w:rPr>
                <w:rFonts w:ascii="Arial Narrow" w:eastAsiaTheme="minorHAnsi" w:hAnsi="Arial Narrow" w:cstheme="minorBidi"/>
                <w:sz w:val="18"/>
                <w:szCs w:val="14"/>
                <w:lang w:val="en-GB"/>
              </w:rPr>
            </w:pPr>
          </w:p>
        </w:tc>
        <w:tc>
          <w:tcPr>
            <w:tcW w:w="1841" w:type="dxa"/>
            <w:tcBorders>
              <w:top w:val="single" w:sz="4" w:space="0" w:color="auto"/>
              <w:left w:val="single" w:sz="4" w:space="0" w:color="auto"/>
              <w:bottom w:val="single" w:sz="4" w:space="0" w:color="auto"/>
              <w:right w:val="single" w:sz="4" w:space="0" w:color="auto"/>
            </w:tcBorders>
            <w:shd w:val="clear" w:color="auto" w:fill="F8C0E5"/>
            <w:hideMark/>
          </w:tcPr>
          <w:p w14:paraId="2BDF02A8" w14:textId="77777777" w:rsidR="0046213D" w:rsidRPr="0046213D" w:rsidRDefault="0046213D" w:rsidP="0046213D">
            <w:pPr>
              <w:pStyle w:val="TableParagraph"/>
              <w:spacing w:line="247" w:lineRule="auto"/>
              <w:ind w:right="62"/>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Read and write riddles</w:t>
            </w:r>
          </w:p>
        </w:tc>
        <w:tc>
          <w:tcPr>
            <w:tcW w:w="2268" w:type="dxa"/>
            <w:tcBorders>
              <w:top w:val="single" w:sz="4" w:space="0" w:color="auto"/>
              <w:left w:val="single" w:sz="4" w:space="0" w:color="auto"/>
              <w:bottom w:val="single" w:sz="4" w:space="0" w:color="auto"/>
              <w:right w:val="single" w:sz="4" w:space="0" w:color="auto"/>
            </w:tcBorders>
            <w:shd w:val="clear" w:color="auto" w:fill="F8C0E5"/>
            <w:hideMark/>
          </w:tcPr>
          <w:p w14:paraId="2575B87B" w14:textId="77777777" w:rsidR="0046213D" w:rsidRPr="0046213D" w:rsidRDefault="0046213D" w:rsidP="0046213D">
            <w:pPr>
              <w:pStyle w:val="TableParagraph"/>
              <w:spacing w:line="247" w:lineRule="auto"/>
              <w:ind w:left="64" w:right="62"/>
              <w:jc w:val="left"/>
              <w:rPr>
                <w:rFonts w:ascii="Arial Narrow" w:eastAsiaTheme="minorHAnsi" w:hAnsi="Arial Narrow" w:cstheme="minorBidi"/>
                <w:sz w:val="18"/>
                <w:szCs w:val="14"/>
                <w:highlight w:val="green"/>
                <w:lang w:val="en-GB"/>
              </w:rPr>
            </w:pPr>
            <w:r w:rsidRPr="0046213D">
              <w:rPr>
                <w:rFonts w:ascii="Arial Narrow" w:eastAsiaTheme="minorHAnsi" w:hAnsi="Arial Narrow" w:cstheme="minorBidi"/>
                <w:sz w:val="18"/>
                <w:szCs w:val="14"/>
                <w:lang w:val="en-GB"/>
              </w:rPr>
              <w:t>Read, write and poem link to Charlie and chocolate factory</w:t>
            </w:r>
          </w:p>
        </w:tc>
        <w:tc>
          <w:tcPr>
            <w:tcW w:w="2835" w:type="dxa"/>
            <w:tcBorders>
              <w:top w:val="single" w:sz="4" w:space="0" w:color="auto"/>
              <w:left w:val="single" w:sz="4" w:space="0" w:color="auto"/>
              <w:bottom w:val="single" w:sz="4" w:space="0" w:color="auto"/>
              <w:right w:val="single" w:sz="4" w:space="0" w:color="auto"/>
            </w:tcBorders>
            <w:shd w:val="clear" w:color="auto" w:fill="F8C0E5"/>
          </w:tcPr>
          <w:p w14:paraId="30330B2B" w14:textId="77777777" w:rsidR="0046213D" w:rsidRPr="0046213D" w:rsidRDefault="0046213D" w:rsidP="0046213D">
            <w:pPr>
              <w:pStyle w:val="TableParagraph"/>
              <w:spacing w:line="247" w:lineRule="auto"/>
              <w:ind w:left="64" w:right="62"/>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 xml:space="preserve">Recite some narrative poetry by heart </w:t>
            </w:r>
          </w:p>
          <w:p w14:paraId="31404B36" w14:textId="77777777" w:rsidR="0046213D" w:rsidRPr="0046213D" w:rsidRDefault="0046213D" w:rsidP="0046213D">
            <w:pPr>
              <w:pStyle w:val="TableParagraph"/>
              <w:spacing w:line="247" w:lineRule="auto"/>
              <w:ind w:left="64" w:right="62"/>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Read and respond – One of the Oompa Loompa Songs.</w:t>
            </w:r>
          </w:p>
          <w:p w14:paraId="0A922140" w14:textId="77777777" w:rsidR="0046213D" w:rsidRPr="0046213D" w:rsidRDefault="0046213D" w:rsidP="0046213D">
            <w:pPr>
              <w:pStyle w:val="TableParagraph"/>
              <w:spacing w:line="247" w:lineRule="auto"/>
              <w:ind w:left="64" w:right="62"/>
              <w:jc w:val="left"/>
              <w:rPr>
                <w:rFonts w:ascii="Arial Narrow" w:eastAsiaTheme="minorHAnsi" w:hAnsi="Arial Narrow" w:cstheme="minorBidi"/>
                <w:sz w:val="18"/>
                <w:szCs w:val="14"/>
                <w:highlight w:val="green"/>
                <w:lang w:val="en-GB"/>
              </w:rPr>
            </w:pPr>
          </w:p>
        </w:tc>
        <w:tc>
          <w:tcPr>
            <w:tcW w:w="2551" w:type="dxa"/>
            <w:tcBorders>
              <w:top w:val="single" w:sz="4" w:space="0" w:color="auto"/>
              <w:left w:val="single" w:sz="4" w:space="0" w:color="auto"/>
              <w:bottom w:val="single" w:sz="4" w:space="0" w:color="auto"/>
              <w:right w:val="single" w:sz="4" w:space="0" w:color="auto"/>
            </w:tcBorders>
            <w:shd w:val="clear" w:color="auto" w:fill="F8C0E5"/>
            <w:hideMark/>
          </w:tcPr>
          <w:p w14:paraId="2312446E" w14:textId="77777777" w:rsidR="0046213D" w:rsidRPr="0046213D" w:rsidRDefault="0046213D" w:rsidP="0046213D">
            <w:pPr>
              <w:pStyle w:val="TableParagraph"/>
              <w:spacing w:line="247" w:lineRule="auto"/>
              <w:ind w:left="64" w:right="62"/>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 xml:space="preserve">Read, </w:t>
            </w:r>
            <w:proofErr w:type="gramStart"/>
            <w:r w:rsidRPr="0046213D">
              <w:rPr>
                <w:rFonts w:ascii="Arial Narrow" w:eastAsiaTheme="minorHAnsi" w:hAnsi="Arial Narrow" w:cstheme="minorBidi"/>
                <w:sz w:val="18"/>
                <w:szCs w:val="14"/>
                <w:lang w:val="en-GB"/>
              </w:rPr>
              <w:t>write</w:t>
            </w:r>
            <w:proofErr w:type="gramEnd"/>
            <w:r w:rsidRPr="0046213D">
              <w:rPr>
                <w:rFonts w:ascii="Arial Narrow" w:eastAsiaTheme="minorHAnsi" w:hAnsi="Arial Narrow" w:cstheme="minorBidi"/>
                <w:sz w:val="18"/>
                <w:szCs w:val="14"/>
                <w:lang w:val="en-GB"/>
              </w:rPr>
              <w:t xml:space="preserve"> and perform free verse</w:t>
            </w:r>
          </w:p>
          <w:p w14:paraId="0ED801F0" w14:textId="77777777" w:rsidR="0046213D" w:rsidRPr="0046213D" w:rsidRDefault="0046213D" w:rsidP="0046213D">
            <w:pPr>
              <w:pStyle w:val="TableParagraph"/>
              <w:spacing w:line="247" w:lineRule="auto"/>
              <w:ind w:left="64" w:right="62"/>
              <w:jc w:val="left"/>
              <w:rPr>
                <w:rFonts w:ascii="Arial Narrow" w:eastAsiaTheme="minorHAnsi" w:hAnsi="Arial Narrow" w:cstheme="minorBidi"/>
                <w:sz w:val="18"/>
                <w:szCs w:val="14"/>
                <w:highlight w:val="green"/>
                <w:lang w:val="en-GB"/>
              </w:rPr>
            </w:pPr>
            <w:r w:rsidRPr="0046213D">
              <w:rPr>
                <w:rFonts w:ascii="Arial Narrow" w:eastAsiaTheme="minorHAnsi" w:hAnsi="Arial Narrow" w:cstheme="minorBidi"/>
                <w:sz w:val="18"/>
                <w:szCs w:val="14"/>
                <w:lang w:val="en-GB"/>
              </w:rPr>
              <w:t>Write poem from the boy’s point of view when he found the camera</w:t>
            </w:r>
          </w:p>
        </w:tc>
        <w:tc>
          <w:tcPr>
            <w:tcW w:w="2352" w:type="dxa"/>
            <w:tcBorders>
              <w:top w:val="single" w:sz="4" w:space="0" w:color="auto"/>
              <w:left w:val="single" w:sz="4" w:space="0" w:color="auto"/>
              <w:bottom w:val="single" w:sz="4" w:space="0" w:color="auto"/>
              <w:right w:val="single" w:sz="4" w:space="0" w:color="auto"/>
            </w:tcBorders>
            <w:shd w:val="clear" w:color="auto" w:fill="F8C0E5"/>
          </w:tcPr>
          <w:p w14:paraId="0FCEFCBA" w14:textId="77777777" w:rsidR="0046213D" w:rsidRPr="0046213D" w:rsidRDefault="0046213D" w:rsidP="0046213D">
            <w:pPr>
              <w:pStyle w:val="TableParagraph"/>
              <w:spacing w:line="247" w:lineRule="auto"/>
              <w:ind w:right="62"/>
              <w:jc w:val="left"/>
              <w:rPr>
                <w:rFonts w:ascii="Arial Narrow" w:eastAsiaTheme="minorHAnsi" w:hAnsi="Arial Narrow" w:cstheme="minorBidi"/>
                <w:sz w:val="18"/>
                <w:szCs w:val="14"/>
                <w:lang w:val="en-GB"/>
              </w:rPr>
            </w:pPr>
            <w:r w:rsidRPr="0046213D">
              <w:rPr>
                <w:rFonts w:ascii="Arial Narrow" w:eastAsiaTheme="minorHAnsi" w:hAnsi="Arial Narrow" w:cstheme="minorBidi"/>
                <w:sz w:val="18"/>
                <w:szCs w:val="14"/>
                <w:lang w:val="en-GB"/>
              </w:rPr>
              <w:t xml:space="preserve">Read, </w:t>
            </w:r>
            <w:proofErr w:type="gramStart"/>
            <w:r w:rsidRPr="0046213D">
              <w:rPr>
                <w:rFonts w:ascii="Arial Narrow" w:eastAsiaTheme="minorHAnsi" w:hAnsi="Arial Narrow" w:cstheme="minorBidi"/>
                <w:sz w:val="18"/>
                <w:szCs w:val="14"/>
                <w:lang w:val="en-GB"/>
              </w:rPr>
              <w:t>write</w:t>
            </w:r>
            <w:proofErr w:type="gramEnd"/>
            <w:r w:rsidRPr="0046213D">
              <w:rPr>
                <w:rFonts w:ascii="Arial Narrow" w:eastAsiaTheme="minorHAnsi" w:hAnsi="Arial Narrow" w:cstheme="minorBidi"/>
                <w:sz w:val="18"/>
                <w:szCs w:val="14"/>
                <w:lang w:val="en-GB"/>
              </w:rPr>
              <w:t xml:space="preserve"> and perform free verse linked to Mousehole cat</w:t>
            </w:r>
          </w:p>
          <w:p w14:paraId="12C22950" w14:textId="77777777" w:rsidR="0046213D" w:rsidRPr="0046213D" w:rsidRDefault="0046213D" w:rsidP="0046213D">
            <w:pPr>
              <w:pStyle w:val="TableParagraph"/>
              <w:spacing w:line="247" w:lineRule="auto"/>
              <w:ind w:left="64" w:right="62"/>
              <w:jc w:val="left"/>
              <w:rPr>
                <w:rFonts w:ascii="Arial Narrow" w:eastAsiaTheme="minorHAnsi" w:hAnsi="Arial Narrow" w:cstheme="minorBidi"/>
                <w:sz w:val="18"/>
                <w:szCs w:val="14"/>
                <w:lang w:val="en-GB"/>
              </w:rPr>
            </w:pPr>
          </w:p>
        </w:tc>
      </w:tr>
      <w:tr w:rsidR="0046213D" w:rsidRPr="0046213D" w14:paraId="4958A594" w14:textId="77777777" w:rsidTr="0046213D">
        <w:trPr>
          <w:gridAfter w:val="1"/>
          <w:wAfter w:w="13" w:type="dxa"/>
        </w:trPr>
        <w:tc>
          <w:tcPr>
            <w:tcW w:w="1383" w:type="dxa"/>
            <w:tcBorders>
              <w:top w:val="single" w:sz="4" w:space="0" w:color="auto"/>
              <w:left w:val="single" w:sz="4" w:space="0" w:color="auto"/>
              <w:bottom w:val="single" w:sz="4" w:space="0" w:color="auto"/>
              <w:right w:val="single" w:sz="4" w:space="0" w:color="auto"/>
            </w:tcBorders>
            <w:shd w:val="clear" w:color="auto" w:fill="FFFF99"/>
            <w:hideMark/>
          </w:tcPr>
          <w:p w14:paraId="4ACD7451" w14:textId="77777777" w:rsidR="0046213D" w:rsidRPr="0046213D" w:rsidRDefault="0046213D" w:rsidP="0046213D">
            <w:pPr>
              <w:spacing w:after="0" w:line="240" w:lineRule="auto"/>
              <w:rPr>
                <w:rFonts w:ascii="Arial Narrow" w:hAnsi="Arial Narrow"/>
                <w:b/>
                <w:sz w:val="18"/>
                <w:szCs w:val="14"/>
              </w:rPr>
            </w:pPr>
            <w:r w:rsidRPr="0046213D">
              <w:rPr>
                <w:rFonts w:ascii="Arial Narrow" w:hAnsi="Arial Narrow"/>
                <w:b/>
                <w:sz w:val="18"/>
                <w:szCs w:val="14"/>
              </w:rPr>
              <w:t xml:space="preserve">Class novel </w:t>
            </w:r>
          </w:p>
        </w:tc>
        <w:tc>
          <w:tcPr>
            <w:tcW w:w="4141"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46F4229D" w14:textId="77777777" w:rsidR="0046213D" w:rsidRPr="0046213D" w:rsidRDefault="0046213D" w:rsidP="0046213D">
            <w:pPr>
              <w:pStyle w:val="TableParagraph"/>
              <w:ind w:right="119"/>
              <w:rPr>
                <w:rFonts w:ascii="Arial Narrow" w:eastAsiaTheme="minorHAnsi" w:hAnsi="Arial Narrow" w:cstheme="minorBidi"/>
                <w:sz w:val="18"/>
                <w:szCs w:val="14"/>
                <w:lang w:val="en-GB"/>
              </w:rPr>
            </w:pPr>
            <w:proofErr w:type="spellStart"/>
            <w:r w:rsidRPr="0046213D">
              <w:rPr>
                <w:rFonts w:ascii="Arial Narrow" w:eastAsiaTheme="minorHAnsi" w:hAnsi="Arial Narrow" w:cstheme="minorBidi"/>
                <w:sz w:val="18"/>
                <w:szCs w:val="14"/>
                <w:highlight w:val="yellow"/>
                <w:lang w:val="en-GB"/>
              </w:rPr>
              <w:t>Stig</w:t>
            </w:r>
            <w:proofErr w:type="spellEnd"/>
            <w:r w:rsidRPr="0046213D">
              <w:rPr>
                <w:rFonts w:ascii="Arial Narrow" w:eastAsiaTheme="minorHAnsi" w:hAnsi="Arial Narrow" w:cstheme="minorBidi"/>
                <w:sz w:val="18"/>
                <w:szCs w:val="14"/>
                <w:highlight w:val="yellow"/>
                <w:lang w:val="en-GB"/>
              </w:rPr>
              <w:t xml:space="preserve"> of the dump </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1EE0BD0D" w14:textId="77777777" w:rsidR="0046213D" w:rsidRPr="0046213D" w:rsidRDefault="0046213D" w:rsidP="0046213D">
            <w:pPr>
              <w:pStyle w:val="TableParagraph"/>
              <w:rPr>
                <w:rFonts w:ascii="Arial Narrow" w:hAnsi="Arial Narrow"/>
                <w:sz w:val="18"/>
                <w:szCs w:val="14"/>
              </w:rPr>
            </w:pPr>
            <w:r w:rsidRPr="0046213D">
              <w:rPr>
                <w:rFonts w:ascii="Arial Narrow" w:hAnsi="Arial Narrow"/>
                <w:sz w:val="18"/>
                <w:szCs w:val="14"/>
                <w:highlight w:val="yellow"/>
              </w:rPr>
              <w:t>Charlie and the Chocolate Factory the Promise</w:t>
            </w:r>
          </w:p>
        </w:tc>
        <w:tc>
          <w:tcPr>
            <w:tcW w:w="4903"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14:paraId="2EC1514C" w14:textId="77777777" w:rsidR="0046213D" w:rsidRPr="0046213D" w:rsidRDefault="0046213D" w:rsidP="0046213D">
            <w:pPr>
              <w:pStyle w:val="TableParagraph"/>
              <w:rPr>
                <w:rFonts w:ascii="Arial Narrow" w:hAnsi="Arial Narrow"/>
                <w:sz w:val="18"/>
                <w:szCs w:val="14"/>
              </w:rPr>
            </w:pPr>
            <w:r w:rsidRPr="0046213D">
              <w:rPr>
                <w:rFonts w:ascii="Arial Narrow" w:eastAsiaTheme="minorHAnsi" w:hAnsi="Arial Narrow" w:cstheme="minorBidi"/>
                <w:sz w:val="18"/>
                <w:szCs w:val="14"/>
                <w:highlight w:val="yellow"/>
                <w:lang w:val="en-GB"/>
              </w:rPr>
              <w:t>Mousehole cat</w:t>
            </w:r>
          </w:p>
        </w:tc>
      </w:tr>
    </w:tbl>
    <w:p w14:paraId="665E997D" w14:textId="147B0AAB" w:rsidR="0046213D" w:rsidRPr="0046213D" w:rsidRDefault="0046213D" w:rsidP="0046213D">
      <w:pPr>
        <w:spacing w:after="0"/>
        <w:rPr>
          <w:rFonts w:ascii="Arial Narrow" w:hAnsi="Arial Narrow"/>
        </w:rPr>
      </w:pPr>
    </w:p>
    <w:p w14:paraId="4F550C99" w14:textId="77777777" w:rsidR="0046213D" w:rsidRPr="0046213D" w:rsidRDefault="0046213D" w:rsidP="0046213D">
      <w:pPr>
        <w:spacing w:after="0" w:line="259" w:lineRule="auto"/>
        <w:rPr>
          <w:rFonts w:ascii="Arial Narrow" w:hAnsi="Arial Narrow"/>
        </w:rPr>
      </w:pPr>
      <w:r w:rsidRPr="0046213D">
        <w:rPr>
          <w:rFonts w:ascii="Arial Narrow" w:hAnsi="Arial Narrow"/>
        </w:rPr>
        <w:br w:type="page"/>
      </w:r>
    </w:p>
    <w:tbl>
      <w:tblPr>
        <w:tblStyle w:val="TableGrid"/>
        <w:tblW w:w="15614" w:type="dxa"/>
        <w:tblLook w:val="04A0" w:firstRow="1" w:lastRow="0" w:firstColumn="1" w:lastColumn="0" w:noHBand="0" w:noVBand="1"/>
      </w:tblPr>
      <w:tblGrid>
        <w:gridCol w:w="1951"/>
        <w:gridCol w:w="2496"/>
        <w:gridCol w:w="2229"/>
        <w:gridCol w:w="2233"/>
        <w:gridCol w:w="2114"/>
        <w:gridCol w:w="2359"/>
        <w:gridCol w:w="2232"/>
      </w:tblGrid>
      <w:tr w:rsidR="0046213D" w:rsidRPr="0046213D" w14:paraId="626B0DE7" w14:textId="77777777" w:rsidTr="003F7A59">
        <w:tc>
          <w:tcPr>
            <w:tcW w:w="15614" w:type="dxa"/>
            <w:gridSpan w:val="7"/>
          </w:tcPr>
          <w:p w14:paraId="0F1637E5" w14:textId="77777777" w:rsidR="0046213D" w:rsidRPr="0046213D" w:rsidRDefault="0046213D" w:rsidP="0046213D">
            <w:pPr>
              <w:spacing w:after="0"/>
              <w:jc w:val="center"/>
              <w:rPr>
                <w:rFonts w:ascii="Arial Narrow" w:hAnsi="Arial Narrow"/>
                <w:b/>
                <w:sz w:val="28"/>
              </w:rPr>
            </w:pPr>
            <w:r w:rsidRPr="0046213D">
              <w:rPr>
                <w:rFonts w:ascii="Arial Narrow" w:hAnsi="Arial Narrow"/>
                <w:b/>
                <w:sz w:val="28"/>
              </w:rPr>
              <w:t>Year 5</w:t>
            </w:r>
          </w:p>
        </w:tc>
      </w:tr>
      <w:tr w:rsidR="0046213D" w:rsidRPr="0046213D" w14:paraId="7B4BE289" w14:textId="77777777" w:rsidTr="003F7A59">
        <w:tc>
          <w:tcPr>
            <w:tcW w:w="1951" w:type="dxa"/>
          </w:tcPr>
          <w:p w14:paraId="40013C39" w14:textId="77777777" w:rsidR="0046213D" w:rsidRPr="0046213D" w:rsidRDefault="0046213D" w:rsidP="0046213D">
            <w:pPr>
              <w:spacing w:after="0"/>
              <w:jc w:val="center"/>
              <w:rPr>
                <w:rFonts w:ascii="Arial Narrow" w:hAnsi="Arial Narrow"/>
                <w:b/>
                <w:sz w:val="28"/>
              </w:rPr>
            </w:pPr>
          </w:p>
        </w:tc>
        <w:tc>
          <w:tcPr>
            <w:tcW w:w="4725" w:type="dxa"/>
            <w:gridSpan w:val="2"/>
          </w:tcPr>
          <w:p w14:paraId="0A70205D" w14:textId="77777777" w:rsidR="0046213D" w:rsidRPr="0046213D" w:rsidRDefault="0046213D" w:rsidP="0046213D">
            <w:pPr>
              <w:spacing w:after="0"/>
              <w:jc w:val="center"/>
              <w:rPr>
                <w:rFonts w:ascii="Arial Narrow" w:hAnsi="Arial Narrow"/>
                <w:b/>
                <w:sz w:val="28"/>
              </w:rPr>
            </w:pPr>
            <w:r w:rsidRPr="0046213D">
              <w:rPr>
                <w:rFonts w:ascii="Arial Narrow" w:hAnsi="Arial Narrow"/>
                <w:b/>
                <w:sz w:val="28"/>
              </w:rPr>
              <w:t>Autumn Term</w:t>
            </w:r>
          </w:p>
        </w:tc>
        <w:tc>
          <w:tcPr>
            <w:tcW w:w="4347" w:type="dxa"/>
            <w:gridSpan w:val="2"/>
          </w:tcPr>
          <w:p w14:paraId="0A965878" w14:textId="77777777" w:rsidR="0046213D" w:rsidRPr="0046213D" w:rsidRDefault="0046213D" w:rsidP="0046213D">
            <w:pPr>
              <w:spacing w:after="0"/>
              <w:jc w:val="center"/>
              <w:rPr>
                <w:rFonts w:ascii="Arial Narrow" w:hAnsi="Arial Narrow"/>
                <w:b/>
                <w:sz w:val="28"/>
              </w:rPr>
            </w:pPr>
            <w:r w:rsidRPr="0046213D">
              <w:rPr>
                <w:rFonts w:ascii="Arial Narrow" w:hAnsi="Arial Narrow"/>
                <w:b/>
                <w:sz w:val="28"/>
              </w:rPr>
              <w:t>Spring Term</w:t>
            </w:r>
          </w:p>
        </w:tc>
        <w:tc>
          <w:tcPr>
            <w:tcW w:w="4591" w:type="dxa"/>
            <w:gridSpan w:val="2"/>
          </w:tcPr>
          <w:p w14:paraId="44CCAE6A" w14:textId="77777777" w:rsidR="0046213D" w:rsidRPr="0046213D" w:rsidRDefault="0046213D" w:rsidP="0046213D">
            <w:pPr>
              <w:spacing w:after="0"/>
              <w:jc w:val="center"/>
              <w:rPr>
                <w:rFonts w:ascii="Arial Narrow" w:hAnsi="Arial Narrow"/>
                <w:b/>
                <w:sz w:val="28"/>
              </w:rPr>
            </w:pPr>
            <w:r w:rsidRPr="0046213D">
              <w:rPr>
                <w:rFonts w:ascii="Arial Narrow" w:hAnsi="Arial Narrow"/>
                <w:b/>
                <w:sz w:val="28"/>
              </w:rPr>
              <w:t>Summer Term</w:t>
            </w:r>
          </w:p>
        </w:tc>
      </w:tr>
      <w:tr w:rsidR="0046213D" w:rsidRPr="0046213D" w14:paraId="7BC07F14" w14:textId="77777777" w:rsidTr="003F7A59">
        <w:tc>
          <w:tcPr>
            <w:tcW w:w="1951" w:type="dxa"/>
            <w:shd w:val="clear" w:color="auto" w:fill="DEEAF6" w:themeFill="accent5" w:themeFillTint="33"/>
          </w:tcPr>
          <w:p w14:paraId="293E8D4B" w14:textId="77777777" w:rsidR="0046213D" w:rsidRPr="0046213D" w:rsidRDefault="0046213D" w:rsidP="0046213D">
            <w:pPr>
              <w:spacing w:after="0"/>
              <w:rPr>
                <w:rFonts w:ascii="Arial Narrow" w:hAnsi="Arial Narrow"/>
                <w:b/>
                <w:sz w:val="28"/>
              </w:rPr>
            </w:pPr>
            <w:r w:rsidRPr="0046213D">
              <w:rPr>
                <w:rFonts w:ascii="Arial Narrow" w:hAnsi="Arial Narrow"/>
                <w:b/>
                <w:sz w:val="28"/>
              </w:rPr>
              <w:t xml:space="preserve">Narrative </w:t>
            </w:r>
          </w:p>
        </w:tc>
        <w:tc>
          <w:tcPr>
            <w:tcW w:w="4725" w:type="dxa"/>
            <w:gridSpan w:val="2"/>
            <w:shd w:val="clear" w:color="auto" w:fill="DEEAF6" w:themeFill="accent5" w:themeFillTint="33"/>
          </w:tcPr>
          <w:p w14:paraId="5FBF42E5" w14:textId="77777777" w:rsidR="0046213D" w:rsidRPr="0046213D" w:rsidRDefault="0046213D" w:rsidP="0046213D">
            <w:pPr>
              <w:pStyle w:val="TableParagraph"/>
              <w:ind w:right="78"/>
              <w:jc w:val="left"/>
              <w:rPr>
                <w:rFonts w:ascii="Arial Narrow" w:hAnsi="Arial Narrow"/>
                <w:b/>
                <w:sz w:val="20"/>
              </w:rPr>
            </w:pPr>
            <w:r w:rsidRPr="0046213D">
              <w:rPr>
                <w:rFonts w:ascii="Arial Narrow" w:hAnsi="Arial Narrow"/>
                <w:b/>
                <w:sz w:val="20"/>
              </w:rPr>
              <w:t>Traditional Tales - legends</w:t>
            </w:r>
          </w:p>
          <w:p w14:paraId="4776446D" w14:textId="77777777" w:rsidR="0046213D" w:rsidRPr="0046213D" w:rsidRDefault="0046213D" w:rsidP="0046213D">
            <w:pPr>
              <w:pStyle w:val="TableParagraph"/>
              <w:ind w:right="78"/>
              <w:jc w:val="left"/>
              <w:rPr>
                <w:rFonts w:ascii="Arial Narrow" w:hAnsi="Arial Narrow"/>
                <w:sz w:val="20"/>
              </w:rPr>
            </w:pPr>
            <w:r w:rsidRPr="0046213D">
              <w:rPr>
                <w:rFonts w:ascii="Arial Narrow" w:hAnsi="Arial Narrow"/>
                <w:sz w:val="20"/>
              </w:rPr>
              <w:t>(3 weeks)</w:t>
            </w:r>
          </w:p>
        </w:tc>
        <w:tc>
          <w:tcPr>
            <w:tcW w:w="4347" w:type="dxa"/>
            <w:gridSpan w:val="2"/>
            <w:shd w:val="clear" w:color="auto" w:fill="DEEAF6" w:themeFill="accent5" w:themeFillTint="33"/>
          </w:tcPr>
          <w:p w14:paraId="1F2BDF65" w14:textId="77777777" w:rsidR="0046213D" w:rsidRPr="0046213D" w:rsidRDefault="0046213D" w:rsidP="0046213D">
            <w:pPr>
              <w:pStyle w:val="TableParagraph"/>
              <w:ind w:right="78"/>
              <w:jc w:val="left"/>
              <w:rPr>
                <w:rFonts w:ascii="Arial Narrow" w:hAnsi="Arial Narrow"/>
                <w:b/>
                <w:sz w:val="20"/>
              </w:rPr>
            </w:pPr>
            <w:r w:rsidRPr="0046213D">
              <w:rPr>
                <w:rFonts w:ascii="Arial Narrow" w:hAnsi="Arial Narrow"/>
                <w:b/>
                <w:sz w:val="20"/>
              </w:rPr>
              <w:t>Suspense and mystery</w:t>
            </w:r>
          </w:p>
          <w:p w14:paraId="7125D857" w14:textId="77777777" w:rsidR="0046213D" w:rsidRPr="0046213D" w:rsidRDefault="0046213D" w:rsidP="0046213D">
            <w:pPr>
              <w:pStyle w:val="TableParagraph"/>
              <w:ind w:right="527"/>
              <w:jc w:val="left"/>
              <w:rPr>
                <w:rFonts w:ascii="Arial Narrow" w:hAnsi="Arial Narrow"/>
                <w:sz w:val="20"/>
              </w:rPr>
            </w:pPr>
            <w:r w:rsidRPr="0046213D">
              <w:rPr>
                <w:rFonts w:ascii="Arial Narrow" w:hAnsi="Arial Narrow"/>
                <w:sz w:val="20"/>
              </w:rPr>
              <w:t>(4 weeks)</w:t>
            </w:r>
          </w:p>
        </w:tc>
        <w:tc>
          <w:tcPr>
            <w:tcW w:w="4591" w:type="dxa"/>
            <w:gridSpan w:val="2"/>
            <w:shd w:val="clear" w:color="auto" w:fill="DEEAF6" w:themeFill="accent5" w:themeFillTint="33"/>
          </w:tcPr>
          <w:p w14:paraId="53E979B7" w14:textId="77777777" w:rsidR="0046213D" w:rsidRPr="0046213D" w:rsidRDefault="0046213D" w:rsidP="0046213D">
            <w:pPr>
              <w:pStyle w:val="TableParagraph"/>
              <w:spacing w:line="249" w:lineRule="auto"/>
              <w:ind w:right="406"/>
              <w:jc w:val="left"/>
              <w:rPr>
                <w:rFonts w:ascii="Arial Narrow" w:hAnsi="Arial Narrow"/>
                <w:b/>
                <w:sz w:val="20"/>
              </w:rPr>
            </w:pPr>
            <w:r w:rsidRPr="0046213D">
              <w:rPr>
                <w:rFonts w:ascii="Arial Narrow" w:hAnsi="Arial Narrow"/>
                <w:b/>
                <w:sz w:val="20"/>
              </w:rPr>
              <w:t>Fiction/book study</w:t>
            </w:r>
          </w:p>
          <w:p w14:paraId="3EEF41EA" w14:textId="77777777" w:rsidR="0046213D" w:rsidRPr="0046213D" w:rsidRDefault="0046213D" w:rsidP="0046213D">
            <w:pPr>
              <w:pStyle w:val="TableParagraph"/>
              <w:spacing w:line="249" w:lineRule="auto"/>
              <w:ind w:right="406"/>
              <w:jc w:val="left"/>
              <w:rPr>
                <w:rFonts w:ascii="Arial Narrow" w:hAnsi="Arial Narrow"/>
                <w:sz w:val="20"/>
              </w:rPr>
            </w:pPr>
            <w:r w:rsidRPr="0046213D">
              <w:rPr>
                <w:rFonts w:ascii="Arial Narrow" w:hAnsi="Arial Narrow"/>
                <w:sz w:val="20"/>
              </w:rPr>
              <w:t>(4 weeks)</w:t>
            </w:r>
          </w:p>
        </w:tc>
      </w:tr>
      <w:tr w:rsidR="0046213D" w:rsidRPr="0046213D" w14:paraId="554B35EB" w14:textId="77777777" w:rsidTr="003F7A59">
        <w:tc>
          <w:tcPr>
            <w:tcW w:w="1951" w:type="dxa"/>
            <w:shd w:val="clear" w:color="auto" w:fill="DEEAF6" w:themeFill="accent5" w:themeFillTint="33"/>
          </w:tcPr>
          <w:p w14:paraId="22D810A3" w14:textId="77777777" w:rsidR="0046213D" w:rsidRPr="0046213D" w:rsidRDefault="0046213D" w:rsidP="0046213D">
            <w:pPr>
              <w:spacing w:after="0"/>
              <w:rPr>
                <w:rFonts w:ascii="Arial Narrow" w:hAnsi="Arial Narrow"/>
                <w:b/>
                <w:sz w:val="28"/>
              </w:rPr>
            </w:pPr>
            <w:r w:rsidRPr="0046213D">
              <w:rPr>
                <w:rFonts w:ascii="Arial Narrow" w:hAnsi="Arial Narrow"/>
                <w:b/>
                <w:sz w:val="28"/>
              </w:rPr>
              <w:t>Suggested final written outcome</w:t>
            </w:r>
          </w:p>
        </w:tc>
        <w:tc>
          <w:tcPr>
            <w:tcW w:w="4725" w:type="dxa"/>
            <w:gridSpan w:val="2"/>
            <w:shd w:val="clear" w:color="auto" w:fill="DEEAF6" w:themeFill="accent5" w:themeFillTint="33"/>
          </w:tcPr>
          <w:p w14:paraId="5603061E" w14:textId="77777777" w:rsidR="0046213D" w:rsidRPr="0046213D" w:rsidRDefault="0046213D" w:rsidP="0046213D">
            <w:pPr>
              <w:pStyle w:val="TableParagraph"/>
              <w:ind w:right="78"/>
              <w:jc w:val="left"/>
              <w:rPr>
                <w:rFonts w:ascii="Arial Narrow" w:hAnsi="Arial Narrow"/>
                <w:sz w:val="20"/>
              </w:rPr>
            </w:pPr>
            <w:r w:rsidRPr="0046213D">
              <w:rPr>
                <w:rFonts w:ascii="Arial Narrow" w:hAnsi="Arial Narrow"/>
                <w:sz w:val="20"/>
              </w:rPr>
              <w:t>Reflect on the main character of the legend from different viewpoints. Re-tell the story from several different perspectives.</w:t>
            </w:r>
          </w:p>
          <w:p w14:paraId="4D0EA2FC" w14:textId="77777777" w:rsidR="0046213D" w:rsidRPr="0046213D" w:rsidRDefault="0046213D" w:rsidP="0046213D">
            <w:pPr>
              <w:pStyle w:val="TableParagraph"/>
              <w:ind w:right="78"/>
              <w:jc w:val="left"/>
              <w:rPr>
                <w:rFonts w:ascii="Arial Narrow" w:hAnsi="Arial Narrow"/>
                <w:sz w:val="20"/>
              </w:rPr>
            </w:pPr>
            <w:r w:rsidRPr="0046213D">
              <w:rPr>
                <w:rFonts w:ascii="Arial Narrow" w:hAnsi="Arial Narrow"/>
                <w:sz w:val="20"/>
              </w:rPr>
              <w:t xml:space="preserve">Explore tales and legends of Jersey such as the Black Dog alongside Greek myths and legends. </w:t>
            </w:r>
          </w:p>
          <w:p w14:paraId="458F8193" w14:textId="77777777" w:rsidR="0046213D" w:rsidRPr="0046213D" w:rsidRDefault="0046213D" w:rsidP="0046213D">
            <w:pPr>
              <w:pStyle w:val="TableParagraph"/>
              <w:ind w:right="78"/>
              <w:jc w:val="left"/>
              <w:rPr>
                <w:rFonts w:ascii="Arial Narrow" w:hAnsi="Arial Narrow"/>
                <w:sz w:val="20"/>
              </w:rPr>
            </w:pPr>
            <w:hyperlink r:id="rId5" w:history="1">
              <w:r w:rsidRPr="0046213D">
                <w:rPr>
                  <w:rStyle w:val="Hyperlink"/>
                  <w:rFonts w:ascii="Arial Narrow" w:hAnsi="Arial Narrow"/>
                  <w:sz w:val="20"/>
                </w:rPr>
                <w:t>http://www.theislandwiki.org/index.php/Jersey_Folklore</w:t>
              </w:r>
            </w:hyperlink>
            <w:r w:rsidRPr="0046213D">
              <w:rPr>
                <w:rFonts w:ascii="Arial Narrow" w:hAnsi="Arial Narrow"/>
                <w:sz w:val="20"/>
              </w:rPr>
              <w:t xml:space="preserve"> </w:t>
            </w:r>
          </w:p>
        </w:tc>
        <w:tc>
          <w:tcPr>
            <w:tcW w:w="4347" w:type="dxa"/>
            <w:gridSpan w:val="2"/>
            <w:shd w:val="clear" w:color="auto" w:fill="DEEAF6" w:themeFill="accent5" w:themeFillTint="33"/>
          </w:tcPr>
          <w:p w14:paraId="2D6AD10D" w14:textId="77777777" w:rsidR="0046213D" w:rsidRPr="0046213D" w:rsidRDefault="0046213D" w:rsidP="0046213D">
            <w:pPr>
              <w:pStyle w:val="TableParagraph"/>
              <w:spacing w:line="249" w:lineRule="auto"/>
              <w:ind w:right="261"/>
              <w:jc w:val="left"/>
              <w:rPr>
                <w:rFonts w:ascii="Arial Narrow" w:hAnsi="Arial Narrow"/>
                <w:sz w:val="20"/>
              </w:rPr>
            </w:pPr>
            <w:r w:rsidRPr="0046213D">
              <w:rPr>
                <w:rFonts w:ascii="Arial Narrow" w:hAnsi="Arial Narrow"/>
                <w:sz w:val="20"/>
              </w:rPr>
              <w:t xml:space="preserve">Develop skills of building up atmosphere in writing </w:t>
            </w:r>
            <w:proofErr w:type="gramStart"/>
            <w:r w:rsidRPr="0046213D">
              <w:rPr>
                <w:rFonts w:ascii="Arial Narrow" w:hAnsi="Arial Narrow"/>
                <w:sz w:val="20"/>
              </w:rPr>
              <w:t>e.g.</w:t>
            </w:r>
            <w:proofErr w:type="gramEnd"/>
            <w:r w:rsidRPr="0046213D">
              <w:rPr>
                <w:rFonts w:ascii="Arial Narrow" w:hAnsi="Arial Narrow"/>
                <w:sz w:val="20"/>
              </w:rPr>
              <w:t xml:space="preserve"> passages building up tension</w:t>
            </w:r>
          </w:p>
          <w:p w14:paraId="75E2A1BB" w14:textId="77777777" w:rsidR="0046213D" w:rsidRPr="0046213D" w:rsidRDefault="0046213D" w:rsidP="0046213D">
            <w:pPr>
              <w:pStyle w:val="TableParagraph"/>
              <w:jc w:val="left"/>
              <w:rPr>
                <w:rFonts w:ascii="Arial Narrow" w:hAnsi="Arial Narrow"/>
                <w:sz w:val="20"/>
                <w:szCs w:val="20"/>
              </w:rPr>
            </w:pPr>
            <w:r w:rsidRPr="0046213D">
              <w:rPr>
                <w:rFonts w:ascii="Arial Narrow" w:hAnsi="Arial Narrow"/>
                <w:sz w:val="20"/>
                <w:szCs w:val="20"/>
              </w:rPr>
              <w:t xml:space="preserve">The Explorer </w:t>
            </w:r>
          </w:p>
          <w:p w14:paraId="1263841D" w14:textId="77777777" w:rsidR="0046213D" w:rsidRPr="0046213D" w:rsidRDefault="0046213D" w:rsidP="0046213D">
            <w:pPr>
              <w:pStyle w:val="TableParagraph"/>
              <w:spacing w:line="249" w:lineRule="auto"/>
              <w:ind w:right="261"/>
              <w:jc w:val="left"/>
              <w:rPr>
                <w:rFonts w:ascii="Arial Narrow" w:hAnsi="Arial Narrow"/>
                <w:sz w:val="20"/>
              </w:rPr>
            </w:pPr>
          </w:p>
        </w:tc>
        <w:tc>
          <w:tcPr>
            <w:tcW w:w="4591" w:type="dxa"/>
            <w:gridSpan w:val="2"/>
            <w:shd w:val="clear" w:color="auto" w:fill="DEEAF6" w:themeFill="accent5" w:themeFillTint="33"/>
          </w:tcPr>
          <w:p w14:paraId="0ED005B5" w14:textId="77777777" w:rsidR="0046213D" w:rsidRPr="0046213D" w:rsidRDefault="0046213D" w:rsidP="0046213D">
            <w:pPr>
              <w:pStyle w:val="TableParagraph"/>
              <w:ind w:right="78"/>
              <w:jc w:val="left"/>
              <w:rPr>
                <w:rFonts w:ascii="Arial Narrow" w:hAnsi="Arial Narrow"/>
                <w:sz w:val="20"/>
              </w:rPr>
            </w:pPr>
            <w:r w:rsidRPr="0046213D">
              <w:rPr>
                <w:rFonts w:ascii="Arial Narrow" w:hAnsi="Arial Narrow"/>
                <w:sz w:val="20"/>
              </w:rPr>
              <w:t>Explore a text in detail.</w:t>
            </w:r>
            <w:r w:rsidRPr="0046213D">
              <w:rPr>
                <w:rFonts w:ascii="Arial Narrow" w:hAnsi="Arial Narrow"/>
                <w:spacing w:val="51"/>
                <w:sz w:val="20"/>
              </w:rPr>
              <w:t xml:space="preserve"> </w:t>
            </w:r>
            <w:r w:rsidRPr="0046213D">
              <w:rPr>
                <w:rFonts w:ascii="Arial Narrow" w:hAnsi="Arial Narrow"/>
                <w:sz w:val="20"/>
              </w:rPr>
              <w:t xml:space="preserve">Write in the style of the author to complete sections of the stories. </w:t>
            </w:r>
            <w:r w:rsidRPr="0046213D">
              <w:rPr>
                <w:rFonts w:ascii="Arial Narrow" w:hAnsi="Arial Narrow"/>
                <w:spacing w:val="-7"/>
                <w:sz w:val="20"/>
              </w:rPr>
              <w:t xml:space="preserve">Take </w:t>
            </w:r>
            <w:r w:rsidRPr="0046213D">
              <w:rPr>
                <w:rFonts w:ascii="Arial Narrow" w:hAnsi="Arial Narrow"/>
                <w:sz w:val="20"/>
              </w:rPr>
              <w:t>the plot and theme from the text to plan and write their own contemporary version.</w:t>
            </w:r>
          </w:p>
          <w:p w14:paraId="5D77BAEE" w14:textId="77777777" w:rsidR="0046213D" w:rsidRPr="0046213D" w:rsidRDefault="0046213D" w:rsidP="0046213D">
            <w:pPr>
              <w:pStyle w:val="TableParagraph"/>
              <w:ind w:right="78"/>
              <w:jc w:val="left"/>
              <w:rPr>
                <w:rFonts w:ascii="Arial Narrow" w:hAnsi="Arial Narrow"/>
                <w:sz w:val="20"/>
              </w:rPr>
            </w:pPr>
          </w:p>
        </w:tc>
      </w:tr>
      <w:tr w:rsidR="0046213D" w:rsidRPr="0046213D" w14:paraId="0DDD8448" w14:textId="77777777" w:rsidTr="003F7A59">
        <w:tc>
          <w:tcPr>
            <w:tcW w:w="1951" w:type="dxa"/>
            <w:shd w:val="clear" w:color="auto" w:fill="DBDBDB" w:themeFill="accent3" w:themeFillTint="66"/>
          </w:tcPr>
          <w:p w14:paraId="41606312" w14:textId="77777777" w:rsidR="0046213D" w:rsidRPr="0046213D" w:rsidRDefault="0046213D" w:rsidP="0046213D">
            <w:pPr>
              <w:spacing w:after="0"/>
              <w:rPr>
                <w:rFonts w:ascii="Arial Narrow" w:hAnsi="Arial Narrow"/>
                <w:b/>
                <w:sz w:val="28"/>
              </w:rPr>
            </w:pPr>
            <w:r w:rsidRPr="0046213D">
              <w:rPr>
                <w:rFonts w:ascii="Arial Narrow" w:hAnsi="Arial Narrow"/>
                <w:b/>
                <w:sz w:val="28"/>
              </w:rPr>
              <w:t xml:space="preserve">Reading </w:t>
            </w:r>
          </w:p>
        </w:tc>
        <w:tc>
          <w:tcPr>
            <w:tcW w:w="13663" w:type="dxa"/>
            <w:gridSpan w:val="6"/>
            <w:shd w:val="clear" w:color="auto" w:fill="DBDBDB" w:themeFill="accent3" w:themeFillTint="66"/>
          </w:tcPr>
          <w:p w14:paraId="29C57631" w14:textId="77777777" w:rsidR="0046213D" w:rsidRPr="0046213D" w:rsidRDefault="0046213D" w:rsidP="0046213D">
            <w:pPr>
              <w:spacing w:after="0"/>
              <w:rPr>
                <w:rFonts w:ascii="Arial Narrow" w:hAnsi="Arial Narrow"/>
                <w:sz w:val="18"/>
              </w:rPr>
            </w:pPr>
            <w:r w:rsidRPr="0046213D">
              <w:rPr>
                <w:rFonts w:ascii="Arial Narrow" w:hAnsi="Arial Narrow"/>
                <w:sz w:val="18"/>
              </w:rPr>
              <w:t>4 x weekly whole class reading sessions</w:t>
            </w:r>
          </w:p>
          <w:p w14:paraId="175408AD" w14:textId="77777777" w:rsidR="0046213D" w:rsidRPr="0046213D" w:rsidRDefault="0046213D" w:rsidP="0046213D">
            <w:pPr>
              <w:spacing w:after="0"/>
              <w:rPr>
                <w:rFonts w:ascii="Arial Narrow" w:hAnsi="Arial Narrow"/>
                <w:sz w:val="18"/>
              </w:rPr>
            </w:pPr>
            <w:r w:rsidRPr="0046213D">
              <w:rPr>
                <w:rFonts w:ascii="Arial Narrow" w:hAnsi="Arial Narrow"/>
                <w:sz w:val="18"/>
              </w:rPr>
              <w:t xml:space="preserve">Both ongoing and focus objectives are noted on the </w:t>
            </w:r>
            <w:proofErr w:type="gramStart"/>
            <w:r w:rsidRPr="0046213D">
              <w:rPr>
                <w:rFonts w:ascii="Arial Narrow" w:hAnsi="Arial Narrow"/>
                <w:sz w:val="18"/>
              </w:rPr>
              <w:t>Medium Term</w:t>
            </w:r>
            <w:proofErr w:type="gramEnd"/>
            <w:r w:rsidRPr="0046213D">
              <w:rPr>
                <w:rFonts w:ascii="Arial Narrow" w:hAnsi="Arial Narrow"/>
                <w:sz w:val="18"/>
              </w:rPr>
              <w:t xml:space="preserve"> plans/weekly plans. </w:t>
            </w:r>
          </w:p>
        </w:tc>
      </w:tr>
      <w:tr w:rsidR="0046213D" w:rsidRPr="0046213D" w14:paraId="3C51D246" w14:textId="77777777" w:rsidTr="003F7A59">
        <w:trPr>
          <w:trHeight w:val="510"/>
        </w:trPr>
        <w:tc>
          <w:tcPr>
            <w:tcW w:w="1951" w:type="dxa"/>
            <w:shd w:val="clear" w:color="auto" w:fill="FFF2CC" w:themeFill="accent4" w:themeFillTint="33"/>
          </w:tcPr>
          <w:p w14:paraId="062870D0" w14:textId="77777777" w:rsidR="0046213D" w:rsidRPr="0046213D" w:rsidRDefault="0046213D" w:rsidP="0046213D">
            <w:pPr>
              <w:spacing w:after="0"/>
              <w:rPr>
                <w:rFonts w:ascii="Arial Narrow" w:hAnsi="Arial Narrow"/>
                <w:b/>
                <w:sz w:val="28"/>
              </w:rPr>
            </w:pPr>
            <w:r w:rsidRPr="0046213D">
              <w:rPr>
                <w:rFonts w:ascii="Arial Narrow" w:hAnsi="Arial Narrow"/>
                <w:b/>
                <w:sz w:val="28"/>
              </w:rPr>
              <w:t>GPS</w:t>
            </w:r>
          </w:p>
        </w:tc>
        <w:tc>
          <w:tcPr>
            <w:tcW w:w="13663" w:type="dxa"/>
            <w:gridSpan w:val="6"/>
            <w:shd w:val="clear" w:color="auto" w:fill="FFF2CC" w:themeFill="accent4" w:themeFillTint="33"/>
          </w:tcPr>
          <w:p w14:paraId="587C86F2" w14:textId="77777777" w:rsidR="0046213D" w:rsidRPr="0046213D" w:rsidRDefault="0046213D" w:rsidP="0046213D">
            <w:pPr>
              <w:spacing w:after="0"/>
              <w:rPr>
                <w:rFonts w:ascii="Arial Narrow" w:hAnsi="Arial Narrow"/>
                <w:sz w:val="28"/>
              </w:rPr>
            </w:pPr>
            <w:r w:rsidRPr="0046213D">
              <w:rPr>
                <w:rFonts w:ascii="Arial Narrow" w:hAnsi="Arial Narrow"/>
                <w:sz w:val="18"/>
              </w:rPr>
              <w:t>Half termly assessments: use of Rising Stars GPS scheme to fill identified gaps and plan for GPS lessons. Use of Skills Builders, Grammar and Punctuation workbooks to teach explicit rules. Utilisation of other year groups books when gaps identified.</w:t>
            </w:r>
          </w:p>
        </w:tc>
      </w:tr>
      <w:tr w:rsidR="0046213D" w:rsidRPr="0046213D" w14:paraId="5FA60F8A" w14:textId="77777777" w:rsidTr="003F7A59">
        <w:trPr>
          <w:trHeight w:val="510"/>
        </w:trPr>
        <w:tc>
          <w:tcPr>
            <w:tcW w:w="1951" w:type="dxa"/>
            <w:shd w:val="clear" w:color="auto" w:fill="FFF2CC" w:themeFill="accent4" w:themeFillTint="33"/>
          </w:tcPr>
          <w:p w14:paraId="29FC9189" w14:textId="77777777" w:rsidR="0046213D" w:rsidRPr="0046213D" w:rsidRDefault="0046213D" w:rsidP="0046213D">
            <w:pPr>
              <w:spacing w:after="0"/>
              <w:rPr>
                <w:rFonts w:ascii="Arial Narrow" w:hAnsi="Arial Narrow"/>
                <w:b/>
                <w:sz w:val="18"/>
              </w:rPr>
            </w:pPr>
            <w:r w:rsidRPr="0046213D">
              <w:rPr>
                <w:rFonts w:ascii="Arial Narrow" w:hAnsi="Arial Narrow"/>
                <w:sz w:val="18"/>
              </w:rPr>
              <w:t>RWI Units covered including spelling patterns</w:t>
            </w:r>
          </w:p>
        </w:tc>
        <w:tc>
          <w:tcPr>
            <w:tcW w:w="4725" w:type="dxa"/>
            <w:gridSpan w:val="2"/>
            <w:shd w:val="clear" w:color="auto" w:fill="FFF2CC" w:themeFill="accent4" w:themeFillTint="33"/>
          </w:tcPr>
          <w:p w14:paraId="596800E5"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 xml:space="preserve">Unit 1: Silent letter b, SF1: Letter string </w:t>
            </w:r>
            <w:proofErr w:type="spellStart"/>
            <w:r w:rsidRPr="0046213D">
              <w:rPr>
                <w:rFonts w:ascii="Arial Narrow" w:hAnsi="Arial Narrow"/>
                <w:sz w:val="18"/>
                <w:szCs w:val="20"/>
              </w:rPr>
              <w:t>ough</w:t>
            </w:r>
            <w:proofErr w:type="spellEnd"/>
            <w:r w:rsidRPr="0046213D">
              <w:rPr>
                <w:rFonts w:ascii="Arial Narrow" w:hAnsi="Arial Narrow"/>
                <w:sz w:val="18"/>
                <w:szCs w:val="20"/>
              </w:rPr>
              <w:t>, Unit 2: Words ending –</w:t>
            </w:r>
            <w:proofErr w:type="spellStart"/>
            <w:r w:rsidRPr="0046213D">
              <w:rPr>
                <w:rFonts w:ascii="Arial Narrow" w:hAnsi="Arial Narrow"/>
                <w:sz w:val="18"/>
                <w:szCs w:val="20"/>
              </w:rPr>
              <w:t>ible</w:t>
            </w:r>
            <w:proofErr w:type="spellEnd"/>
            <w:r w:rsidRPr="0046213D">
              <w:rPr>
                <w:rFonts w:ascii="Arial Narrow" w:hAnsi="Arial Narrow"/>
                <w:sz w:val="18"/>
                <w:szCs w:val="20"/>
              </w:rPr>
              <w:t>, SF2: Homophones, Unit 3: Words ending –able, SF3: Orange words, Unit 4: Silent letter t, SF4: Orange words</w:t>
            </w:r>
          </w:p>
        </w:tc>
        <w:tc>
          <w:tcPr>
            <w:tcW w:w="4347" w:type="dxa"/>
            <w:gridSpan w:val="2"/>
            <w:shd w:val="clear" w:color="auto" w:fill="FFF2CC" w:themeFill="accent4" w:themeFillTint="33"/>
          </w:tcPr>
          <w:p w14:paraId="05F74004"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Unit 5: Words ending –</w:t>
            </w:r>
            <w:proofErr w:type="spellStart"/>
            <w:r w:rsidRPr="0046213D">
              <w:rPr>
                <w:rFonts w:ascii="Arial Narrow" w:hAnsi="Arial Narrow"/>
                <w:sz w:val="18"/>
                <w:szCs w:val="20"/>
              </w:rPr>
              <w:t>ibly</w:t>
            </w:r>
            <w:proofErr w:type="spellEnd"/>
            <w:r w:rsidRPr="0046213D">
              <w:rPr>
                <w:rFonts w:ascii="Arial Narrow" w:hAnsi="Arial Narrow"/>
                <w:sz w:val="18"/>
                <w:szCs w:val="20"/>
              </w:rPr>
              <w:t xml:space="preserve"> and –ably, SF5: Homophones, Unit 6: Words ending –</w:t>
            </w:r>
            <w:proofErr w:type="spellStart"/>
            <w:r w:rsidRPr="0046213D">
              <w:rPr>
                <w:rFonts w:ascii="Arial Narrow" w:hAnsi="Arial Narrow"/>
                <w:sz w:val="18"/>
                <w:szCs w:val="20"/>
              </w:rPr>
              <w:t>ent</w:t>
            </w:r>
            <w:proofErr w:type="spellEnd"/>
            <w:r w:rsidRPr="0046213D">
              <w:rPr>
                <w:rFonts w:ascii="Arial Narrow" w:hAnsi="Arial Narrow"/>
                <w:sz w:val="18"/>
                <w:szCs w:val="20"/>
              </w:rPr>
              <w:t>, SF6: Orange words, Unit 7: Words ending –</w:t>
            </w:r>
            <w:proofErr w:type="spellStart"/>
            <w:r w:rsidRPr="0046213D">
              <w:rPr>
                <w:rFonts w:ascii="Arial Narrow" w:hAnsi="Arial Narrow"/>
                <w:sz w:val="18"/>
                <w:szCs w:val="20"/>
              </w:rPr>
              <w:t>ence</w:t>
            </w:r>
            <w:proofErr w:type="spellEnd"/>
            <w:r w:rsidRPr="0046213D">
              <w:rPr>
                <w:rFonts w:ascii="Arial Narrow" w:hAnsi="Arial Narrow"/>
                <w:sz w:val="18"/>
                <w:szCs w:val="20"/>
              </w:rPr>
              <w:t xml:space="preserve">, SF7: Orange words, Unit 8: </w:t>
            </w:r>
            <w:proofErr w:type="spellStart"/>
            <w:r w:rsidRPr="0046213D">
              <w:rPr>
                <w:rFonts w:ascii="Arial Narrow" w:hAnsi="Arial Narrow"/>
                <w:sz w:val="18"/>
                <w:szCs w:val="20"/>
              </w:rPr>
              <w:t>ee</w:t>
            </w:r>
            <w:proofErr w:type="spellEnd"/>
            <w:r w:rsidRPr="0046213D">
              <w:rPr>
                <w:rFonts w:ascii="Arial Narrow" w:hAnsi="Arial Narrow"/>
                <w:sz w:val="18"/>
                <w:szCs w:val="20"/>
              </w:rPr>
              <w:t xml:space="preserve"> sound spelt </w:t>
            </w:r>
            <w:proofErr w:type="spellStart"/>
            <w:r w:rsidRPr="0046213D">
              <w:rPr>
                <w:rFonts w:ascii="Arial Narrow" w:hAnsi="Arial Narrow"/>
                <w:sz w:val="18"/>
                <w:szCs w:val="20"/>
              </w:rPr>
              <w:t>ei</w:t>
            </w:r>
            <w:proofErr w:type="spellEnd"/>
            <w:r w:rsidRPr="0046213D">
              <w:rPr>
                <w:rFonts w:ascii="Arial Narrow" w:hAnsi="Arial Narrow"/>
                <w:sz w:val="18"/>
                <w:szCs w:val="20"/>
              </w:rPr>
              <w:t>, SF8: Homophones</w:t>
            </w:r>
          </w:p>
        </w:tc>
        <w:tc>
          <w:tcPr>
            <w:tcW w:w="4591" w:type="dxa"/>
            <w:gridSpan w:val="2"/>
            <w:shd w:val="clear" w:color="auto" w:fill="FFF2CC" w:themeFill="accent4" w:themeFillTint="33"/>
          </w:tcPr>
          <w:p w14:paraId="795F7F5D"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Unit 9: Words ending –ant, -</w:t>
            </w:r>
            <w:proofErr w:type="spellStart"/>
            <w:r w:rsidRPr="0046213D">
              <w:rPr>
                <w:rFonts w:ascii="Arial Narrow" w:hAnsi="Arial Narrow"/>
                <w:sz w:val="18"/>
                <w:szCs w:val="20"/>
              </w:rPr>
              <w:t>ance</w:t>
            </w:r>
            <w:proofErr w:type="spellEnd"/>
            <w:r w:rsidRPr="0046213D">
              <w:rPr>
                <w:rFonts w:ascii="Arial Narrow" w:hAnsi="Arial Narrow"/>
                <w:sz w:val="18"/>
                <w:szCs w:val="20"/>
              </w:rPr>
              <w:t xml:space="preserve">, </w:t>
            </w:r>
            <w:proofErr w:type="spellStart"/>
            <w:r w:rsidRPr="0046213D">
              <w:rPr>
                <w:rFonts w:ascii="Arial Narrow" w:hAnsi="Arial Narrow"/>
                <w:sz w:val="18"/>
                <w:szCs w:val="20"/>
              </w:rPr>
              <w:t>ancy</w:t>
            </w:r>
            <w:proofErr w:type="spellEnd"/>
            <w:r w:rsidRPr="0046213D">
              <w:rPr>
                <w:rFonts w:ascii="Arial Narrow" w:hAnsi="Arial Narrow"/>
                <w:sz w:val="18"/>
                <w:szCs w:val="20"/>
              </w:rPr>
              <w:t xml:space="preserve">, SF9: Orange words, Unit 10: Words ending in </w:t>
            </w:r>
            <w:proofErr w:type="spellStart"/>
            <w:r w:rsidRPr="0046213D">
              <w:rPr>
                <w:rFonts w:ascii="Arial Narrow" w:hAnsi="Arial Narrow"/>
                <w:sz w:val="18"/>
                <w:szCs w:val="20"/>
              </w:rPr>
              <w:t>shus</w:t>
            </w:r>
            <w:proofErr w:type="spellEnd"/>
            <w:r w:rsidRPr="0046213D">
              <w:rPr>
                <w:rFonts w:ascii="Arial Narrow" w:hAnsi="Arial Narrow"/>
                <w:sz w:val="18"/>
                <w:szCs w:val="20"/>
              </w:rPr>
              <w:t xml:space="preserve"> spelt –-</w:t>
            </w:r>
            <w:proofErr w:type="spellStart"/>
            <w:r w:rsidRPr="0046213D">
              <w:rPr>
                <w:rFonts w:ascii="Arial Narrow" w:hAnsi="Arial Narrow"/>
                <w:sz w:val="18"/>
                <w:szCs w:val="20"/>
              </w:rPr>
              <w:t>cious</w:t>
            </w:r>
            <w:proofErr w:type="spellEnd"/>
            <w:r w:rsidRPr="0046213D">
              <w:rPr>
                <w:rFonts w:ascii="Arial Narrow" w:hAnsi="Arial Narrow"/>
                <w:sz w:val="18"/>
                <w:szCs w:val="20"/>
              </w:rPr>
              <w:t xml:space="preserve">, SF10: Orange words, Unit 11: Words ending </w:t>
            </w:r>
            <w:proofErr w:type="spellStart"/>
            <w:r w:rsidRPr="0046213D">
              <w:rPr>
                <w:rFonts w:ascii="Arial Narrow" w:hAnsi="Arial Narrow"/>
                <w:sz w:val="18"/>
                <w:szCs w:val="20"/>
              </w:rPr>
              <w:t>shus</w:t>
            </w:r>
            <w:proofErr w:type="spellEnd"/>
            <w:r w:rsidRPr="0046213D">
              <w:rPr>
                <w:rFonts w:ascii="Arial Narrow" w:hAnsi="Arial Narrow"/>
                <w:sz w:val="18"/>
                <w:szCs w:val="20"/>
              </w:rPr>
              <w:t xml:space="preserve"> spelt –</w:t>
            </w:r>
            <w:proofErr w:type="spellStart"/>
            <w:r w:rsidRPr="0046213D">
              <w:rPr>
                <w:rFonts w:ascii="Arial Narrow" w:hAnsi="Arial Narrow"/>
                <w:sz w:val="18"/>
                <w:szCs w:val="20"/>
              </w:rPr>
              <w:t>tious</w:t>
            </w:r>
            <w:proofErr w:type="spellEnd"/>
            <w:r w:rsidRPr="0046213D">
              <w:rPr>
                <w:rFonts w:ascii="Arial Narrow" w:hAnsi="Arial Narrow"/>
                <w:sz w:val="18"/>
                <w:szCs w:val="20"/>
              </w:rPr>
              <w:t>, SF11, Orange words, Unit 12: Words ending in shul spelt –</w:t>
            </w:r>
            <w:proofErr w:type="spellStart"/>
            <w:r w:rsidRPr="0046213D">
              <w:rPr>
                <w:rFonts w:ascii="Arial Narrow" w:hAnsi="Arial Narrow"/>
                <w:sz w:val="18"/>
                <w:szCs w:val="20"/>
              </w:rPr>
              <w:t>cial</w:t>
            </w:r>
            <w:proofErr w:type="spellEnd"/>
            <w:r w:rsidRPr="0046213D">
              <w:rPr>
                <w:rFonts w:ascii="Arial Narrow" w:hAnsi="Arial Narrow"/>
                <w:sz w:val="18"/>
                <w:szCs w:val="20"/>
              </w:rPr>
              <w:t xml:space="preserve"> or –</w:t>
            </w:r>
            <w:proofErr w:type="spellStart"/>
            <w:r w:rsidRPr="0046213D">
              <w:rPr>
                <w:rFonts w:ascii="Arial Narrow" w:hAnsi="Arial Narrow"/>
                <w:sz w:val="18"/>
                <w:szCs w:val="20"/>
              </w:rPr>
              <w:t>tial</w:t>
            </w:r>
            <w:proofErr w:type="spellEnd"/>
            <w:r w:rsidRPr="0046213D">
              <w:rPr>
                <w:rFonts w:ascii="Arial Narrow" w:hAnsi="Arial Narrow"/>
                <w:sz w:val="18"/>
                <w:szCs w:val="20"/>
              </w:rPr>
              <w:t xml:space="preserve">, SF 12: Orange words </w:t>
            </w:r>
          </w:p>
        </w:tc>
      </w:tr>
      <w:tr w:rsidR="0046213D" w:rsidRPr="0046213D" w14:paraId="6711EA23" w14:textId="77777777" w:rsidTr="003F7A59">
        <w:tc>
          <w:tcPr>
            <w:tcW w:w="1951" w:type="dxa"/>
            <w:shd w:val="clear" w:color="auto" w:fill="E2EFD9" w:themeFill="accent6" w:themeFillTint="33"/>
          </w:tcPr>
          <w:p w14:paraId="00AF0B9C" w14:textId="77777777" w:rsidR="0046213D" w:rsidRPr="0046213D" w:rsidRDefault="0046213D" w:rsidP="0046213D">
            <w:pPr>
              <w:spacing w:after="0"/>
              <w:rPr>
                <w:rFonts w:ascii="Arial Narrow" w:hAnsi="Arial Narrow"/>
                <w:b/>
                <w:sz w:val="28"/>
              </w:rPr>
            </w:pPr>
            <w:r w:rsidRPr="0046213D">
              <w:rPr>
                <w:rFonts w:ascii="Arial Narrow" w:hAnsi="Arial Narrow"/>
                <w:b/>
                <w:sz w:val="28"/>
              </w:rPr>
              <w:t>Non- fiction</w:t>
            </w:r>
          </w:p>
        </w:tc>
        <w:tc>
          <w:tcPr>
            <w:tcW w:w="2496" w:type="dxa"/>
            <w:shd w:val="clear" w:color="auto" w:fill="E2EFD9" w:themeFill="accent6" w:themeFillTint="33"/>
          </w:tcPr>
          <w:p w14:paraId="565D176B" w14:textId="77777777" w:rsidR="0046213D" w:rsidRPr="0046213D" w:rsidRDefault="0046213D" w:rsidP="0046213D">
            <w:pPr>
              <w:pStyle w:val="TableParagraph"/>
              <w:jc w:val="left"/>
              <w:rPr>
                <w:rFonts w:ascii="Arial Narrow" w:hAnsi="Arial Narrow"/>
                <w:b/>
                <w:sz w:val="20"/>
              </w:rPr>
            </w:pPr>
            <w:r w:rsidRPr="0046213D">
              <w:rPr>
                <w:rFonts w:ascii="Arial Narrow" w:hAnsi="Arial Narrow"/>
                <w:b/>
                <w:sz w:val="20"/>
              </w:rPr>
              <w:t>Recount</w:t>
            </w:r>
          </w:p>
          <w:p w14:paraId="4C58431B" w14:textId="77777777" w:rsidR="0046213D" w:rsidRPr="0046213D" w:rsidRDefault="0046213D" w:rsidP="0046213D">
            <w:pPr>
              <w:pStyle w:val="TableParagraph"/>
              <w:jc w:val="left"/>
              <w:rPr>
                <w:rFonts w:ascii="Arial Narrow" w:hAnsi="Arial Narrow"/>
                <w:sz w:val="20"/>
                <w:highlight w:val="yellow"/>
              </w:rPr>
            </w:pPr>
            <w:r w:rsidRPr="0046213D">
              <w:rPr>
                <w:rFonts w:ascii="Arial Narrow" w:hAnsi="Arial Narrow"/>
                <w:sz w:val="20"/>
              </w:rPr>
              <w:t>2 weeks</w:t>
            </w:r>
          </w:p>
        </w:tc>
        <w:tc>
          <w:tcPr>
            <w:tcW w:w="2229" w:type="dxa"/>
            <w:shd w:val="clear" w:color="auto" w:fill="E2EFD9" w:themeFill="accent6" w:themeFillTint="33"/>
          </w:tcPr>
          <w:p w14:paraId="711342F0" w14:textId="77777777" w:rsidR="0046213D" w:rsidRPr="0046213D" w:rsidRDefault="0046213D" w:rsidP="0046213D">
            <w:pPr>
              <w:pStyle w:val="TableParagraph"/>
              <w:ind w:right="119"/>
              <w:jc w:val="left"/>
              <w:rPr>
                <w:rFonts w:ascii="Arial Narrow" w:hAnsi="Arial Narrow"/>
                <w:b/>
                <w:sz w:val="20"/>
              </w:rPr>
            </w:pPr>
            <w:r w:rsidRPr="0046213D">
              <w:rPr>
                <w:rFonts w:ascii="Arial Narrow" w:hAnsi="Arial Narrow"/>
                <w:b/>
                <w:sz w:val="20"/>
              </w:rPr>
              <w:t>Discussion</w:t>
            </w:r>
          </w:p>
          <w:p w14:paraId="0AFBF31E" w14:textId="77777777" w:rsidR="0046213D" w:rsidRPr="0046213D" w:rsidRDefault="0046213D" w:rsidP="0046213D">
            <w:pPr>
              <w:pStyle w:val="TableParagraph"/>
              <w:jc w:val="left"/>
              <w:rPr>
                <w:rFonts w:ascii="Arial Narrow" w:hAnsi="Arial Narrow"/>
                <w:sz w:val="20"/>
              </w:rPr>
            </w:pPr>
            <w:r w:rsidRPr="0046213D">
              <w:rPr>
                <w:rFonts w:ascii="Arial Narrow" w:hAnsi="Arial Narrow"/>
                <w:sz w:val="20"/>
              </w:rPr>
              <w:t>2 weeks</w:t>
            </w:r>
          </w:p>
        </w:tc>
        <w:tc>
          <w:tcPr>
            <w:tcW w:w="2233" w:type="dxa"/>
            <w:shd w:val="clear" w:color="auto" w:fill="E2EFD9" w:themeFill="accent6" w:themeFillTint="33"/>
          </w:tcPr>
          <w:p w14:paraId="7EAA782C" w14:textId="77777777" w:rsidR="0046213D" w:rsidRPr="0046213D" w:rsidRDefault="0046213D" w:rsidP="0046213D">
            <w:pPr>
              <w:pStyle w:val="TableParagraph"/>
              <w:jc w:val="left"/>
              <w:rPr>
                <w:rFonts w:ascii="Arial Narrow" w:hAnsi="Arial Narrow"/>
                <w:b/>
                <w:sz w:val="20"/>
              </w:rPr>
            </w:pPr>
            <w:r w:rsidRPr="0046213D">
              <w:rPr>
                <w:rFonts w:ascii="Arial Narrow" w:hAnsi="Arial Narrow"/>
                <w:b/>
                <w:sz w:val="20"/>
              </w:rPr>
              <w:t>Debating Skills</w:t>
            </w:r>
          </w:p>
          <w:p w14:paraId="6CD12B9D" w14:textId="77777777" w:rsidR="0046213D" w:rsidRPr="0046213D" w:rsidRDefault="0046213D" w:rsidP="0046213D">
            <w:pPr>
              <w:pStyle w:val="TableParagraph"/>
              <w:ind w:right="119"/>
              <w:jc w:val="left"/>
              <w:rPr>
                <w:rFonts w:ascii="Arial Narrow" w:hAnsi="Arial Narrow"/>
                <w:sz w:val="20"/>
              </w:rPr>
            </w:pPr>
            <w:r w:rsidRPr="0046213D">
              <w:rPr>
                <w:rFonts w:ascii="Arial Narrow" w:hAnsi="Arial Narrow"/>
                <w:sz w:val="20"/>
              </w:rPr>
              <w:t>2 weeks</w:t>
            </w:r>
          </w:p>
        </w:tc>
        <w:tc>
          <w:tcPr>
            <w:tcW w:w="2114" w:type="dxa"/>
            <w:shd w:val="clear" w:color="auto" w:fill="E2EFD9" w:themeFill="accent6" w:themeFillTint="33"/>
          </w:tcPr>
          <w:p w14:paraId="2F831B26" w14:textId="77777777" w:rsidR="0046213D" w:rsidRPr="0046213D" w:rsidRDefault="0046213D" w:rsidP="0046213D">
            <w:pPr>
              <w:pStyle w:val="TableParagraph"/>
              <w:ind w:right="119"/>
              <w:jc w:val="left"/>
              <w:rPr>
                <w:rFonts w:ascii="Arial Narrow" w:hAnsi="Arial Narrow"/>
                <w:b/>
                <w:sz w:val="20"/>
              </w:rPr>
            </w:pPr>
            <w:r w:rsidRPr="0046213D">
              <w:rPr>
                <w:rFonts w:ascii="Arial Narrow" w:hAnsi="Arial Narrow"/>
                <w:b/>
                <w:sz w:val="20"/>
              </w:rPr>
              <w:t>Explanation</w:t>
            </w:r>
          </w:p>
          <w:p w14:paraId="53B5570C" w14:textId="77777777" w:rsidR="0046213D" w:rsidRPr="0046213D" w:rsidRDefault="0046213D" w:rsidP="0046213D">
            <w:pPr>
              <w:pStyle w:val="TableParagraph"/>
              <w:jc w:val="left"/>
              <w:rPr>
                <w:rFonts w:ascii="Arial Narrow" w:hAnsi="Arial Narrow"/>
                <w:sz w:val="20"/>
              </w:rPr>
            </w:pPr>
            <w:r w:rsidRPr="0046213D">
              <w:rPr>
                <w:rFonts w:ascii="Arial Narrow" w:hAnsi="Arial Narrow"/>
                <w:sz w:val="20"/>
              </w:rPr>
              <w:t>2 weeks</w:t>
            </w:r>
          </w:p>
        </w:tc>
        <w:tc>
          <w:tcPr>
            <w:tcW w:w="2359" w:type="dxa"/>
            <w:shd w:val="clear" w:color="auto" w:fill="E2EFD9" w:themeFill="accent6" w:themeFillTint="33"/>
          </w:tcPr>
          <w:p w14:paraId="6ED943D1" w14:textId="77777777" w:rsidR="0046213D" w:rsidRPr="0046213D" w:rsidRDefault="0046213D" w:rsidP="0046213D">
            <w:pPr>
              <w:pStyle w:val="TableParagraph"/>
              <w:ind w:right="119"/>
              <w:jc w:val="left"/>
              <w:rPr>
                <w:rFonts w:ascii="Arial Narrow" w:hAnsi="Arial Narrow"/>
                <w:b/>
                <w:sz w:val="20"/>
              </w:rPr>
            </w:pPr>
            <w:r w:rsidRPr="0046213D">
              <w:rPr>
                <w:rFonts w:ascii="Arial Narrow" w:hAnsi="Arial Narrow"/>
                <w:b/>
                <w:sz w:val="20"/>
              </w:rPr>
              <w:t>Persuasion</w:t>
            </w:r>
          </w:p>
          <w:p w14:paraId="200BAEAD" w14:textId="77777777" w:rsidR="0046213D" w:rsidRPr="0046213D" w:rsidRDefault="0046213D" w:rsidP="0046213D">
            <w:pPr>
              <w:pStyle w:val="TableParagraph"/>
              <w:jc w:val="left"/>
              <w:rPr>
                <w:rFonts w:ascii="Arial Narrow" w:hAnsi="Arial Narrow"/>
                <w:sz w:val="20"/>
              </w:rPr>
            </w:pPr>
            <w:r w:rsidRPr="0046213D">
              <w:rPr>
                <w:rFonts w:ascii="Arial Narrow" w:hAnsi="Arial Narrow"/>
                <w:sz w:val="20"/>
              </w:rPr>
              <w:t>3 weeks</w:t>
            </w:r>
          </w:p>
        </w:tc>
        <w:tc>
          <w:tcPr>
            <w:tcW w:w="2232" w:type="dxa"/>
            <w:shd w:val="clear" w:color="auto" w:fill="E2EFD9" w:themeFill="accent6" w:themeFillTint="33"/>
          </w:tcPr>
          <w:p w14:paraId="7B38DF29" w14:textId="77777777" w:rsidR="0046213D" w:rsidRPr="0046213D" w:rsidRDefault="0046213D" w:rsidP="0046213D">
            <w:pPr>
              <w:pStyle w:val="TableParagraph"/>
              <w:jc w:val="left"/>
              <w:rPr>
                <w:rFonts w:ascii="Arial Narrow" w:hAnsi="Arial Narrow"/>
                <w:b/>
                <w:sz w:val="20"/>
              </w:rPr>
            </w:pPr>
            <w:r w:rsidRPr="0046213D">
              <w:rPr>
                <w:rFonts w:ascii="Arial Narrow" w:hAnsi="Arial Narrow"/>
                <w:b/>
                <w:sz w:val="20"/>
              </w:rPr>
              <w:t>Report</w:t>
            </w:r>
          </w:p>
          <w:p w14:paraId="4FD63090" w14:textId="77777777" w:rsidR="0046213D" w:rsidRPr="0046213D" w:rsidRDefault="0046213D" w:rsidP="0046213D">
            <w:pPr>
              <w:pStyle w:val="TableParagraph"/>
              <w:jc w:val="left"/>
              <w:rPr>
                <w:rFonts w:ascii="Arial Narrow" w:hAnsi="Arial Narrow"/>
                <w:sz w:val="20"/>
              </w:rPr>
            </w:pPr>
            <w:r w:rsidRPr="0046213D">
              <w:rPr>
                <w:rFonts w:ascii="Arial Narrow" w:hAnsi="Arial Narrow"/>
                <w:sz w:val="20"/>
              </w:rPr>
              <w:t>2 weeks</w:t>
            </w:r>
          </w:p>
        </w:tc>
      </w:tr>
      <w:tr w:rsidR="0046213D" w:rsidRPr="0046213D" w14:paraId="58EC1D4D" w14:textId="77777777" w:rsidTr="003F7A59">
        <w:tc>
          <w:tcPr>
            <w:tcW w:w="1951" w:type="dxa"/>
            <w:shd w:val="clear" w:color="auto" w:fill="E2EFD9" w:themeFill="accent6" w:themeFillTint="33"/>
          </w:tcPr>
          <w:p w14:paraId="35503B26" w14:textId="77777777" w:rsidR="0046213D" w:rsidRPr="0046213D" w:rsidRDefault="0046213D" w:rsidP="0046213D">
            <w:pPr>
              <w:spacing w:after="0"/>
              <w:rPr>
                <w:rFonts w:ascii="Arial Narrow" w:hAnsi="Arial Narrow"/>
                <w:b/>
                <w:sz w:val="28"/>
              </w:rPr>
            </w:pPr>
            <w:r w:rsidRPr="0046213D">
              <w:rPr>
                <w:rFonts w:ascii="Arial Narrow" w:hAnsi="Arial Narrow"/>
                <w:b/>
                <w:sz w:val="28"/>
              </w:rPr>
              <w:t xml:space="preserve">Suggested final written outcome </w:t>
            </w:r>
          </w:p>
        </w:tc>
        <w:tc>
          <w:tcPr>
            <w:tcW w:w="2496" w:type="dxa"/>
            <w:shd w:val="clear" w:color="auto" w:fill="E2EFD9" w:themeFill="accent6" w:themeFillTint="33"/>
          </w:tcPr>
          <w:p w14:paraId="61F9F300" w14:textId="77777777" w:rsidR="0046213D" w:rsidRPr="0046213D" w:rsidRDefault="0046213D" w:rsidP="0046213D">
            <w:pPr>
              <w:pStyle w:val="TableParagraph"/>
              <w:spacing w:line="249" w:lineRule="auto"/>
              <w:ind w:right="119"/>
              <w:jc w:val="left"/>
              <w:rPr>
                <w:rFonts w:ascii="Arial Narrow" w:hAnsi="Arial Narrow"/>
                <w:sz w:val="20"/>
              </w:rPr>
            </w:pPr>
            <w:r w:rsidRPr="0046213D">
              <w:rPr>
                <w:rFonts w:ascii="Arial Narrow" w:hAnsi="Arial Narrow"/>
                <w:sz w:val="20"/>
              </w:rPr>
              <w:t>Compose a biographical account based on research</w:t>
            </w:r>
          </w:p>
          <w:p w14:paraId="4CEC2ACE" w14:textId="77777777" w:rsidR="0046213D" w:rsidRPr="0046213D" w:rsidRDefault="0046213D" w:rsidP="0046213D">
            <w:pPr>
              <w:pStyle w:val="TableParagraph"/>
              <w:spacing w:line="249" w:lineRule="auto"/>
              <w:ind w:right="119"/>
              <w:jc w:val="left"/>
              <w:rPr>
                <w:rFonts w:ascii="Arial Narrow" w:hAnsi="Arial Narrow"/>
                <w:sz w:val="20"/>
              </w:rPr>
            </w:pPr>
          </w:p>
          <w:p w14:paraId="1B32F894" w14:textId="77777777" w:rsidR="0046213D" w:rsidRPr="0046213D" w:rsidRDefault="0046213D" w:rsidP="0046213D">
            <w:pPr>
              <w:pStyle w:val="TableParagraph"/>
              <w:spacing w:line="249" w:lineRule="auto"/>
              <w:ind w:right="86"/>
              <w:jc w:val="left"/>
              <w:rPr>
                <w:rFonts w:ascii="Arial Narrow" w:hAnsi="Arial Narrow"/>
                <w:sz w:val="20"/>
                <w:highlight w:val="yellow"/>
              </w:rPr>
            </w:pPr>
            <w:r w:rsidRPr="0046213D">
              <w:rPr>
                <w:rFonts w:ascii="Arial Narrow" w:hAnsi="Arial Narrow"/>
                <w:sz w:val="20"/>
              </w:rPr>
              <w:t xml:space="preserve">Either linked to poet study or History work </w:t>
            </w:r>
            <w:proofErr w:type="spellStart"/>
            <w:r w:rsidRPr="0046213D">
              <w:rPr>
                <w:rFonts w:ascii="Arial Narrow" w:hAnsi="Arial Narrow"/>
                <w:sz w:val="20"/>
              </w:rPr>
              <w:t>eg</w:t>
            </w:r>
            <w:proofErr w:type="spellEnd"/>
            <w:r w:rsidRPr="0046213D">
              <w:rPr>
                <w:rFonts w:ascii="Arial Narrow" w:hAnsi="Arial Narrow"/>
                <w:sz w:val="20"/>
              </w:rPr>
              <w:t xml:space="preserve"> –Grace Nichols or Alexander the Great.</w:t>
            </w:r>
          </w:p>
        </w:tc>
        <w:tc>
          <w:tcPr>
            <w:tcW w:w="2229" w:type="dxa"/>
            <w:shd w:val="clear" w:color="auto" w:fill="E2EFD9" w:themeFill="accent6" w:themeFillTint="33"/>
          </w:tcPr>
          <w:p w14:paraId="0D771425" w14:textId="77777777" w:rsidR="0046213D" w:rsidRPr="0046213D" w:rsidRDefault="0046213D" w:rsidP="0046213D">
            <w:pPr>
              <w:pStyle w:val="TableParagraph"/>
              <w:spacing w:line="249" w:lineRule="auto"/>
              <w:ind w:right="86"/>
              <w:jc w:val="left"/>
              <w:rPr>
                <w:rFonts w:ascii="Arial Narrow" w:hAnsi="Arial Narrow"/>
                <w:sz w:val="20"/>
              </w:rPr>
            </w:pPr>
            <w:r w:rsidRPr="0046213D">
              <w:rPr>
                <w:rFonts w:ascii="Arial Narrow" w:hAnsi="Arial Narrow"/>
                <w:sz w:val="20"/>
              </w:rPr>
              <w:t>Write up a balanced discussion presenting two sides of an argument, following a debate</w:t>
            </w:r>
          </w:p>
          <w:p w14:paraId="2C4C82C5" w14:textId="77777777" w:rsidR="0046213D" w:rsidRPr="0046213D" w:rsidRDefault="0046213D" w:rsidP="0046213D">
            <w:pPr>
              <w:pStyle w:val="TableParagraph"/>
              <w:spacing w:line="249" w:lineRule="auto"/>
              <w:ind w:right="86"/>
              <w:jc w:val="left"/>
              <w:rPr>
                <w:rFonts w:ascii="Arial Narrow" w:hAnsi="Arial Narrow"/>
                <w:sz w:val="20"/>
              </w:rPr>
            </w:pPr>
            <w:r w:rsidRPr="0046213D">
              <w:rPr>
                <w:rFonts w:ascii="Arial Narrow" w:hAnsi="Arial Narrow"/>
                <w:sz w:val="20"/>
              </w:rPr>
              <w:t>The Write Stuff: Balanced Argument</w:t>
            </w:r>
          </w:p>
          <w:p w14:paraId="0E41834E" w14:textId="77777777" w:rsidR="0046213D" w:rsidRPr="0046213D" w:rsidRDefault="0046213D" w:rsidP="0046213D">
            <w:pPr>
              <w:pStyle w:val="TableParagraph"/>
              <w:spacing w:line="249" w:lineRule="auto"/>
              <w:ind w:right="247"/>
              <w:jc w:val="left"/>
              <w:rPr>
                <w:rFonts w:ascii="Arial Narrow" w:hAnsi="Arial Narrow"/>
                <w:sz w:val="18"/>
              </w:rPr>
            </w:pPr>
            <w:r w:rsidRPr="0046213D">
              <w:rPr>
                <w:rFonts w:ascii="Arial Narrow" w:hAnsi="Arial Narrow"/>
                <w:sz w:val="20"/>
              </w:rPr>
              <w:t>Linked to ‘Zoo’</w:t>
            </w:r>
          </w:p>
        </w:tc>
        <w:tc>
          <w:tcPr>
            <w:tcW w:w="2233" w:type="dxa"/>
            <w:shd w:val="clear" w:color="auto" w:fill="E2EFD9" w:themeFill="accent6" w:themeFillTint="33"/>
          </w:tcPr>
          <w:p w14:paraId="0257029C" w14:textId="77777777" w:rsidR="0046213D" w:rsidRPr="0046213D" w:rsidRDefault="0046213D" w:rsidP="0046213D">
            <w:pPr>
              <w:pStyle w:val="TableParagraph"/>
              <w:spacing w:line="249" w:lineRule="auto"/>
              <w:ind w:right="247"/>
              <w:jc w:val="left"/>
              <w:rPr>
                <w:rFonts w:ascii="Arial Narrow" w:hAnsi="Arial Narrow"/>
                <w:sz w:val="18"/>
              </w:rPr>
            </w:pPr>
            <w:r w:rsidRPr="0046213D">
              <w:rPr>
                <w:rFonts w:ascii="Arial Narrow" w:hAnsi="Arial Narrow"/>
                <w:sz w:val="18"/>
              </w:rPr>
              <w:t>A series of live debates on various subjects.</w:t>
            </w:r>
          </w:p>
          <w:p w14:paraId="5F0BC1C8" w14:textId="77777777" w:rsidR="0046213D" w:rsidRPr="0046213D" w:rsidRDefault="0046213D" w:rsidP="0046213D">
            <w:pPr>
              <w:pStyle w:val="TableParagraph"/>
              <w:spacing w:line="249" w:lineRule="auto"/>
              <w:ind w:right="104"/>
              <w:jc w:val="left"/>
              <w:rPr>
                <w:rFonts w:ascii="Arial Narrow" w:hAnsi="Arial Narrow"/>
                <w:sz w:val="18"/>
              </w:rPr>
            </w:pPr>
          </w:p>
          <w:p w14:paraId="61160ED1" w14:textId="77777777" w:rsidR="0046213D" w:rsidRPr="0046213D" w:rsidRDefault="0046213D" w:rsidP="0046213D">
            <w:pPr>
              <w:pStyle w:val="TableParagraph"/>
              <w:spacing w:line="249" w:lineRule="auto"/>
              <w:ind w:right="104"/>
              <w:jc w:val="left"/>
              <w:rPr>
                <w:rFonts w:ascii="Arial Narrow" w:hAnsi="Arial Narrow"/>
                <w:sz w:val="18"/>
              </w:rPr>
            </w:pPr>
            <w:r w:rsidRPr="0046213D">
              <w:rPr>
                <w:rFonts w:ascii="Arial Narrow" w:hAnsi="Arial Narrow"/>
                <w:sz w:val="18"/>
              </w:rPr>
              <w:t>Children work in groups/pairs/ individually to prepare and present points of views</w:t>
            </w:r>
          </w:p>
          <w:p w14:paraId="26434DC1" w14:textId="77777777" w:rsidR="0046213D" w:rsidRPr="0046213D" w:rsidRDefault="0046213D" w:rsidP="0046213D">
            <w:pPr>
              <w:pStyle w:val="TableParagraph"/>
              <w:spacing w:line="249" w:lineRule="auto"/>
              <w:ind w:right="119"/>
              <w:jc w:val="left"/>
              <w:rPr>
                <w:rFonts w:ascii="Arial Narrow" w:hAnsi="Arial Narrow"/>
                <w:sz w:val="20"/>
              </w:rPr>
            </w:pPr>
            <w:r w:rsidRPr="0046213D">
              <w:rPr>
                <w:rFonts w:ascii="Arial Narrow" w:hAnsi="Arial Narrow"/>
                <w:sz w:val="20"/>
              </w:rPr>
              <w:t>Linked to States Chamber</w:t>
            </w:r>
          </w:p>
        </w:tc>
        <w:tc>
          <w:tcPr>
            <w:tcW w:w="2114" w:type="dxa"/>
            <w:shd w:val="clear" w:color="auto" w:fill="E2EFD9" w:themeFill="accent6" w:themeFillTint="33"/>
          </w:tcPr>
          <w:p w14:paraId="7F0AB92E" w14:textId="77777777" w:rsidR="0046213D" w:rsidRPr="0046213D" w:rsidRDefault="0046213D" w:rsidP="0046213D">
            <w:pPr>
              <w:pStyle w:val="TableParagraph"/>
              <w:spacing w:line="249" w:lineRule="auto"/>
              <w:ind w:right="104"/>
              <w:jc w:val="left"/>
              <w:rPr>
                <w:rFonts w:ascii="Arial Narrow" w:hAnsi="Arial Narrow"/>
                <w:sz w:val="20"/>
              </w:rPr>
            </w:pPr>
            <w:r w:rsidRPr="0046213D">
              <w:rPr>
                <w:rFonts w:ascii="Arial Narrow" w:hAnsi="Arial Narrow"/>
                <w:sz w:val="20"/>
                <w:u w:val="single"/>
              </w:rPr>
              <w:t xml:space="preserve">Links to Geography </w:t>
            </w:r>
            <w:proofErr w:type="spellStart"/>
            <w:r w:rsidRPr="0046213D">
              <w:rPr>
                <w:rFonts w:ascii="Arial Narrow" w:hAnsi="Arial Narrow"/>
                <w:sz w:val="20"/>
                <w:u w:val="single"/>
              </w:rPr>
              <w:t>PoS</w:t>
            </w:r>
            <w:proofErr w:type="spellEnd"/>
            <w:r w:rsidRPr="0046213D">
              <w:rPr>
                <w:rFonts w:ascii="Arial Narrow" w:hAnsi="Arial Narrow"/>
                <w:sz w:val="20"/>
                <w:u w:val="single"/>
              </w:rPr>
              <w:t xml:space="preserve"> </w:t>
            </w:r>
            <w:r w:rsidRPr="0046213D">
              <w:rPr>
                <w:rFonts w:ascii="Arial Narrow" w:hAnsi="Arial Narrow"/>
                <w:sz w:val="20"/>
              </w:rPr>
              <w:t xml:space="preserve">‘physical geography, </w:t>
            </w:r>
            <w:proofErr w:type="gramStart"/>
            <w:r w:rsidRPr="0046213D">
              <w:rPr>
                <w:rFonts w:ascii="Arial Narrow" w:hAnsi="Arial Narrow"/>
                <w:sz w:val="20"/>
              </w:rPr>
              <w:t>including:</w:t>
            </w:r>
            <w:proofErr w:type="gramEnd"/>
            <w:r w:rsidRPr="0046213D">
              <w:rPr>
                <w:rFonts w:ascii="Arial Narrow" w:hAnsi="Arial Narrow"/>
                <w:sz w:val="20"/>
              </w:rPr>
              <w:t xml:space="preserve"> climate zones and biomes.</w:t>
            </w:r>
          </w:p>
        </w:tc>
        <w:tc>
          <w:tcPr>
            <w:tcW w:w="2359" w:type="dxa"/>
            <w:shd w:val="clear" w:color="auto" w:fill="E2EFD9" w:themeFill="accent6" w:themeFillTint="33"/>
          </w:tcPr>
          <w:p w14:paraId="596F1245" w14:textId="77777777" w:rsidR="0046213D" w:rsidRPr="0046213D" w:rsidRDefault="0046213D" w:rsidP="0046213D">
            <w:pPr>
              <w:pStyle w:val="TableParagraph"/>
              <w:spacing w:line="249" w:lineRule="auto"/>
              <w:ind w:right="119"/>
              <w:jc w:val="left"/>
              <w:rPr>
                <w:rFonts w:ascii="Arial Narrow" w:hAnsi="Arial Narrow"/>
                <w:sz w:val="20"/>
              </w:rPr>
            </w:pPr>
            <w:r w:rsidRPr="0046213D">
              <w:rPr>
                <w:rFonts w:ascii="Arial Narrow" w:hAnsi="Arial Narrow"/>
                <w:sz w:val="20"/>
              </w:rPr>
              <w:t>Show through a range of writing an understanding of how persuasive writing can be</w:t>
            </w:r>
            <w:r w:rsidRPr="0046213D">
              <w:rPr>
                <w:rFonts w:ascii="Arial Narrow" w:hAnsi="Arial Narrow"/>
                <w:spacing w:val="-7"/>
                <w:sz w:val="20"/>
              </w:rPr>
              <w:t xml:space="preserve"> </w:t>
            </w:r>
            <w:r w:rsidRPr="0046213D">
              <w:rPr>
                <w:rFonts w:ascii="Arial Narrow" w:hAnsi="Arial Narrow"/>
                <w:sz w:val="20"/>
              </w:rPr>
              <w:t>adapted for</w:t>
            </w:r>
            <w:r w:rsidRPr="0046213D">
              <w:rPr>
                <w:rFonts w:ascii="Arial Narrow" w:hAnsi="Arial Narrow"/>
                <w:spacing w:val="-7"/>
                <w:sz w:val="20"/>
              </w:rPr>
              <w:t xml:space="preserve"> </w:t>
            </w:r>
            <w:r w:rsidRPr="0046213D">
              <w:rPr>
                <w:rFonts w:ascii="Arial Narrow" w:hAnsi="Arial Narrow"/>
                <w:sz w:val="20"/>
              </w:rPr>
              <w:t>different audiences and purposes</w:t>
            </w:r>
          </w:p>
          <w:p w14:paraId="151CC4F3" w14:textId="77777777" w:rsidR="0046213D" w:rsidRPr="0046213D" w:rsidRDefault="0046213D" w:rsidP="0046213D">
            <w:pPr>
              <w:pStyle w:val="TableParagraph"/>
              <w:spacing w:line="249" w:lineRule="auto"/>
              <w:ind w:right="86"/>
              <w:jc w:val="left"/>
              <w:rPr>
                <w:rFonts w:ascii="Arial Narrow" w:hAnsi="Arial Narrow"/>
                <w:sz w:val="20"/>
              </w:rPr>
            </w:pPr>
            <w:r w:rsidRPr="0046213D">
              <w:rPr>
                <w:rFonts w:ascii="Arial Narrow" w:hAnsi="Arial Narrow"/>
                <w:sz w:val="20"/>
                <w:szCs w:val="20"/>
              </w:rPr>
              <w:t>Linked to Science Living Things and their habitats – Plastic pollution</w:t>
            </w:r>
          </w:p>
        </w:tc>
        <w:tc>
          <w:tcPr>
            <w:tcW w:w="2232" w:type="dxa"/>
            <w:shd w:val="clear" w:color="auto" w:fill="E2EFD9" w:themeFill="accent6" w:themeFillTint="33"/>
          </w:tcPr>
          <w:p w14:paraId="0BBC56A0" w14:textId="77777777" w:rsidR="0046213D" w:rsidRPr="0046213D" w:rsidRDefault="0046213D" w:rsidP="0046213D">
            <w:pPr>
              <w:pStyle w:val="TableParagraph"/>
              <w:spacing w:line="249" w:lineRule="auto"/>
              <w:ind w:right="86"/>
              <w:jc w:val="left"/>
              <w:rPr>
                <w:rFonts w:ascii="Arial Narrow" w:hAnsi="Arial Narrow"/>
                <w:sz w:val="20"/>
              </w:rPr>
            </w:pPr>
            <w:r w:rsidRPr="0046213D">
              <w:rPr>
                <w:rFonts w:ascii="Arial Narrow" w:hAnsi="Arial Narrow"/>
                <w:sz w:val="20"/>
              </w:rPr>
              <w:t>Write a report, in the form of an information leaflet, in which</w:t>
            </w:r>
            <w:r w:rsidRPr="0046213D">
              <w:rPr>
                <w:rFonts w:ascii="Arial Narrow" w:hAnsi="Arial Narrow"/>
                <w:w w:val="99"/>
                <w:sz w:val="20"/>
              </w:rPr>
              <w:t xml:space="preserve"> </w:t>
            </w:r>
            <w:r w:rsidRPr="0046213D">
              <w:rPr>
                <w:rFonts w:ascii="Arial Narrow" w:hAnsi="Arial Narrow"/>
                <w:sz w:val="20"/>
              </w:rPr>
              <w:t>two or more subjects are compared</w:t>
            </w:r>
          </w:p>
          <w:p w14:paraId="53540261" w14:textId="77777777" w:rsidR="0046213D" w:rsidRPr="0046213D" w:rsidRDefault="0046213D" w:rsidP="0046213D">
            <w:pPr>
              <w:pStyle w:val="TableParagraph"/>
              <w:spacing w:line="249" w:lineRule="auto"/>
              <w:ind w:right="104"/>
              <w:jc w:val="left"/>
              <w:rPr>
                <w:rFonts w:ascii="Arial Narrow" w:hAnsi="Arial Narrow"/>
                <w:sz w:val="18"/>
              </w:rPr>
            </w:pPr>
            <w:r w:rsidRPr="0046213D">
              <w:rPr>
                <w:rFonts w:ascii="Arial Narrow" w:hAnsi="Arial Narrow"/>
                <w:sz w:val="20"/>
              </w:rPr>
              <w:t>Link to topic – Information leaflet linked to history (</w:t>
            </w:r>
            <w:proofErr w:type="spellStart"/>
            <w:proofErr w:type="gramStart"/>
            <w:r w:rsidRPr="0046213D">
              <w:rPr>
                <w:rFonts w:ascii="Arial Narrow" w:hAnsi="Arial Narrow"/>
                <w:sz w:val="20"/>
              </w:rPr>
              <w:t>eg</w:t>
            </w:r>
            <w:proofErr w:type="spellEnd"/>
            <w:proofErr w:type="gramEnd"/>
            <w:r w:rsidRPr="0046213D">
              <w:rPr>
                <w:rFonts w:ascii="Arial Narrow" w:hAnsi="Arial Narrow"/>
                <w:sz w:val="20"/>
              </w:rPr>
              <w:t xml:space="preserve"> Victorian inventions) </w:t>
            </w:r>
          </w:p>
        </w:tc>
      </w:tr>
      <w:tr w:rsidR="0046213D" w:rsidRPr="0046213D" w14:paraId="71F64435" w14:textId="77777777" w:rsidTr="003F7A59">
        <w:tc>
          <w:tcPr>
            <w:tcW w:w="1951" w:type="dxa"/>
            <w:shd w:val="clear" w:color="auto" w:fill="F8C0E5"/>
          </w:tcPr>
          <w:p w14:paraId="752CF98C" w14:textId="77777777" w:rsidR="0046213D" w:rsidRPr="0046213D" w:rsidRDefault="0046213D" w:rsidP="0046213D">
            <w:pPr>
              <w:spacing w:after="0"/>
              <w:rPr>
                <w:rFonts w:ascii="Arial Narrow" w:hAnsi="Arial Narrow"/>
                <w:b/>
                <w:sz w:val="28"/>
              </w:rPr>
            </w:pPr>
            <w:r w:rsidRPr="0046213D">
              <w:rPr>
                <w:rFonts w:ascii="Arial Narrow" w:hAnsi="Arial Narrow"/>
                <w:b/>
                <w:sz w:val="28"/>
              </w:rPr>
              <w:t xml:space="preserve">Poetry </w:t>
            </w:r>
          </w:p>
        </w:tc>
        <w:tc>
          <w:tcPr>
            <w:tcW w:w="2496" w:type="dxa"/>
            <w:shd w:val="clear" w:color="auto" w:fill="F8C0E5"/>
          </w:tcPr>
          <w:p w14:paraId="596E633F" w14:textId="77777777" w:rsidR="0046213D" w:rsidRPr="0046213D" w:rsidRDefault="0046213D" w:rsidP="0046213D">
            <w:pPr>
              <w:pStyle w:val="TableParagraph"/>
              <w:spacing w:line="249" w:lineRule="auto"/>
              <w:ind w:right="237"/>
              <w:jc w:val="left"/>
              <w:rPr>
                <w:rFonts w:ascii="Arial Narrow" w:hAnsi="Arial Narrow"/>
                <w:b/>
                <w:sz w:val="20"/>
              </w:rPr>
            </w:pPr>
            <w:r w:rsidRPr="0046213D">
              <w:rPr>
                <w:rFonts w:ascii="Arial Narrow" w:hAnsi="Arial Narrow"/>
                <w:b/>
                <w:spacing w:val="-2"/>
                <w:sz w:val="20"/>
              </w:rPr>
              <w:t xml:space="preserve">Vocabulary </w:t>
            </w:r>
            <w:r w:rsidRPr="0046213D">
              <w:rPr>
                <w:rFonts w:ascii="Arial Narrow" w:hAnsi="Arial Narrow"/>
                <w:b/>
                <w:sz w:val="20"/>
              </w:rPr>
              <w:t xml:space="preserve">building </w:t>
            </w:r>
          </w:p>
          <w:p w14:paraId="7AE25D99" w14:textId="77777777" w:rsidR="0046213D" w:rsidRPr="0046213D" w:rsidRDefault="0046213D" w:rsidP="0046213D">
            <w:pPr>
              <w:pStyle w:val="TableParagraph"/>
              <w:spacing w:line="249" w:lineRule="auto"/>
              <w:ind w:right="237"/>
              <w:jc w:val="left"/>
              <w:rPr>
                <w:rFonts w:ascii="Arial Narrow" w:hAnsi="Arial Narrow"/>
                <w:sz w:val="20"/>
              </w:rPr>
            </w:pPr>
            <w:r w:rsidRPr="0046213D">
              <w:rPr>
                <w:rFonts w:ascii="Arial Narrow" w:hAnsi="Arial Narrow"/>
                <w:sz w:val="20"/>
              </w:rPr>
              <w:t>(2</w:t>
            </w:r>
            <w:r w:rsidRPr="0046213D">
              <w:rPr>
                <w:rFonts w:ascii="Arial Narrow" w:hAnsi="Arial Narrow"/>
                <w:spacing w:val="-6"/>
                <w:sz w:val="20"/>
              </w:rPr>
              <w:t xml:space="preserve"> </w:t>
            </w:r>
            <w:r w:rsidRPr="0046213D">
              <w:rPr>
                <w:rFonts w:ascii="Arial Narrow" w:hAnsi="Arial Narrow"/>
                <w:sz w:val="20"/>
              </w:rPr>
              <w:t>weeks)</w:t>
            </w:r>
          </w:p>
        </w:tc>
        <w:tc>
          <w:tcPr>
            <w:tcW w:w="2229" w:type="dxa"/>
            <w:shd w:val="clear" w:color="auto" w:fill="F8C0E5"/>
          </w:tcPr>
          <w:p w14:paraId="592D9E22" w14:textId="77777777" w:rsidR="0046213D" w:rsidRPr="0046213D" w:rsidRDefault="0046213D" w:rsidP="0046213D">
            <w:pPr>
              <w:pStyle w:val="TableParagraph"/>
              <w:spacing w:line="249" w:lineRule="auto"/>
              <w:ind w:right="140"/>
              <w:jc w:val="left"/>
              <w:rPr>
                <w:rFonts w:ascii="Arial Narrow" w:hAnsi="Arial Narrow"/>
                <w:b/>
                <w:sz w:val="20"/>
              </w:rPr>
            </w:pPr>
            <w:r w:rsidRPr="0046213D">
              <w:rPr>
                <w:rFonts w:ascii="Arial Narrow" w:hAnsi="Arial Narrow"/>
                <w:b/>
                <w:sz w:val="20"/>
              </w:rPr>
              <w:t xml:space="preserve">Take one poet – poetry appreciation </w:t>
            </w:r>
          </w:p>
          <w:p w14:paraId="46185964" w14:textId="77777777" w:rsidR="0046213D" w:rsidRPr="0046213D" w:rsidRDefault="0046213D" w:rsidP="0046213D">
            <w:pPr>
              <w:pStyle w:val="TableParagraph"/>
              <w:spacing w:line="249" w:lineRule="auto"/>
              <w:ind w:right="224"/>
              <w:jc w:val="left"/>
              <w:rPr>
                <w:rFonts w:ascii="Arial Narrow" w:hAnsi="Arial Narrow"/>
                <w:color w:val="FF0000"/>
                <w:sz w:val="20"/>
              </w:rPr>
            </w:pPr>
            <w:r w:rsidRPr="0046213D">
              <w:rPr>
                <w:rFonts w:ascii="Arial Narrow" w:hAnsi="Arial Narrow"/>
                <w:sz w:val="20"/>
              </w:rPr>
              <w:t>(1 week)</w:t>
            </w:r>
          </w:p>
        </w:tc>
        <w:tc>
          <w:tcPr>
            <w:tcW w:w="2233" w:type="dxa"/>
            <w:shd w:val="clear" w:color="auto" w:fill="F8C0E5"/>
          </w:tcPr>
          <w:p w14:paraId="2F2A1F68" w14:textId="77777777" w:rsidR="0046213D" w:rsidRPr="0046213D" w:rsidRDefault="0046213D" w:rsidP="0046213D">
            <w:pPr>
              <w:pStyle w:val="TableParagraph"/>
              <w:spacing w:line="249" w:lineRule="auto"/>
              <w:ind w:right="204"/>
              <w:jc w:val="left"/>
              <w:rPr>
                <w:rFonts w:ascii="Arial Narrow" w:hAnsi="Arial Narrow"/>
                <w:sz w:val="20"/>
              </w:rPr>
            </w:pPr>
            <w:r w:rsidRPr="0046213D">
              <w:rPr>
                <w:rFonts w:ascii="Arial Narrow" w:hAnsi="Arial Narrow"/>
                <w:b/>
                <w:sz w:val="20"/>
              </w:rPr>
              <w:t xml:space="preserve">Vocabulary building </w:t>
            </w:r>
          </w:p>
          <w:p w14:paraId="7E039698" w14:textId="77777777" w:rsidR="0046213D" w:rsidRPr="0046213D" w:rsidRDefault="0046213D" w:rsidP="0046213D">
            <w:pPr>
              <w:pStyle w:val="TableParagraph"/>
              <w:spacing w:line="249" w:lineRule="auto"/>
              <w:ind w:right="204"/>
              <w:jc w:val="left"/>
              <w:rPr>
                <w:rFonts w:ascii="Arial Narrow" w:hAnsi="Arial Narrow"/>
                <w:sz w:val="20"/>
              </w:rPr>
            </w:pPr>
            <w:r w:rsidRPr="0046213D">
              <w:rPr>
                <w:rFonts w:ascii="Arial Narrow" w:hAnsi="Arial Narrow"/>
                <w:sz w:val="20"/>
              </w:rPr>
              <w:t>1 week)</w:t>
            </w:r>
          </w:p>
        </w:tc>
        <w:tc>
          <w:tcPr>
            <w:tcW w:w="2114" w:type="dxa"/>
            <w:shd w:val="clear" w:color="auto" w:fill="F8C0E5"/>
          </w:tcPr>
          <w:p w14:paraId="6AB53FCD" w14:textId="77777777" w:rsidR="0046213D" w:rsidRPr="0046213D" w:rsidRDefault="0046213D" w:rsidP="0046213D">
            <w:pPr>
              <w:pStyle w:val="TableParagraph"/>
              <w:spacing w:line="249" w:lineRule="auto"/>
              <w:ind w:right="224"/>
              <w:jc w:val="left"/>
              <w:rPr>
                <w:rFonts w:ascii="Arial Narrow" w:hAnsi="Arial Narrow"/>
                <w:b/>
                <w:sz w:val="20"/>
              </w:rPr>
            </w:pPr>
            <w:r w:rsidRPr="0046213D">
              <w:rPr>
                <w:rFonts w:ascii="Arial Narrow" w:hAnsi="Arial Narrow"/>
                <w:b/>
                <w:sz w:val="20"/>
              </w:rPr>
              <w:t>Structure – cinquain</w:t>
            </w:r>
          </w:p>
          <w:p w14:paraId="465D7B9B" w14:textId="77777777" w:rsidR="0046213D" w:rsidRPr="0046213D" w:rsidRDefault="0046213D" w:rsidP="0046213D">
            <w:pPr>
              <w:pStyle w:val="TableParagraph"/>
              <w:ind w:right="119"/>
              <w:jc w:val="left"/>
              <w:rPr>
                <w:rFonts w:ascii="Arial Narrow" w:hAnsi="Arial Narrow"/>
                <w:sz w:val="20"/>
              </w:rPr>
            </w:pPr>
            <w:r w:rsidRPr="0046213D">
              <w:rPr>
                <w:rFonts w:ascii="Arial Narrow" w:hAnsi="Arial Narrow"/>
                <w:sz w:val="20"/>
              </w:rPr>
              <w:t>(1 week)</w:t>
            </w:r>
            <w:r w:rsidRPr="0046213D">
              <w:rPr>
                <w:rFonts w:ascii="Arial Narrow" w:hAnsi="Arial Narrow"/>
                <w:color w:val="FF0000"/>
                <w:sz w:val="20"/>
              </w:rPr>
              <w:t xml:space="preserve"> </w:t>
            </w:r>
          </w:p>
        </w:tc>
        <w:tc>
          <w:tcPr>
            <w:tcW w:w="2359" w:type="dxa"/>
            <w:shd w:val="clear" w:color="auto" w:fill="F8C0E5"/>
          </w:tcPr>
          <w:p w14:paraId="0B5BC4E0" w14:textId="77777777" w:rsidR="0046213D" w:rsidRPr="0046213D" w:rsidRDefault="0046213D" w:rsidP="0046213D">
            <w:pPr>
              <w:pStyle w:val="TableParagraph"/>
              <w:spacing w:line="249" w:lineRule="auto"/>
              <w:ind w:right="151"/>
              <w:jc w:val="left"/>
              <w:rPr>
                <w:rFonts w:ascii="Arial Narrow" w:hAnsi="Arial Narrow"/>
                <w:b/>
                <w:sz w:val="20"/>
              </w:rPr>
            </w:pPr>
            <w:r w:rsidRPr="0046213D">
              <w:rPr>
                <w:rFonts w:ascii="Arial Narrow" w:hAnsi="Arial Narrow"/>
                <w:b/>
                <w:sz w:val="20"/>
              </w:rPr>
              <w:t xml:space="preserve">Structure – </w:t>
            </w:r>
            <w:proofErr w:type="gramStart"/>
            <w:r w:rsidRPr="0046213D">
              <w:rPr>
                <w:rFonts w:ascii="Arial Narrow" w:hAnsi="Arial Narrow"/>
                <w:b/>
                <w:sz w:val="20"/>
              </w:rPr>
              <w:t>spoken  word</w:t>
            </w:r>
            <w:proofErr w:type="gramEnd"/>
            <w:r w:rsidRPr="0046213D">
              <w:rPr>
                <w:rFonts w:ascii="Arial Narrow" w:hAnsi="Arial Narrow"/>
                <w:b/>
                <w:sz w:val="20"/>
              </w:rPr>
              <w:t xml:space="preserve"> poetry/rap</w:t>
            </w:r>
          </w:p>
          <w:p w14:paraId="5A9C7780" w14:textId="77777777" w:rsidR="0046213D" w:rsidRPr="0046213D" w:rsidRDefault="0046213D" w:rsidP="0046213D">
            <w:pPr>
              <w:pStyle w:val="TableParagraph"/>
              <w:spacing w:line="249" w:lineRule="auto"/>
              <w:ind w:right="204"/>
              <w:jc w:val="left"/>
              <w:rPr>
                <w:rFonts w:ascii="Arial Narrow" w:hAnsi="Arial Narrow"/>
                <w:sz w:val="20"/>
              </w:rPr>
            </w:pPr>
            <w:r w:rsidRPr="0046213D">
              <w:rPr>
                <w:rFonts w:ascii="Arial Narrow" w:hAnsi="Arial Narrow"/>
                <w:sz w:val="20"/>
              </w:rPr>
              <w:t>(2 weeks)</w:t>
            </w:r>
          </w:p>
        </w:tc>
        <w:tc>
          <w:tcPr>
            <w:tcW w:w="2232" w:type="dxa"/>
            <w:shd w:val="clear" w:color="auto" w:fill="F8C0E5"/>
          </w:tcPr>
          <w:p w14:paraId="3FA15732" w14:textId="77777777" w:rsidR="0046213D" w:rsidRPr="0046213D" w:rsidRDefault="0046213D" w:rsidP="0046213D">
            <w:pPr>
              <w:pStyle w:val="TableParagraph"/>
              <w:spacing w:line="249" w:lineRule="auto"/>
              <w:ind w:right="140"/>
              <w:jc w:val="left"/>
              <w:rPr>
                <w:rFonts w:ascii="Arial Narrow" w:hAnsi="Arial Narrow"/>
                <w:b/>
                <w:sz w:val="20"/>
              </w:rPr>
            </w:pPr>
            <w:r w:rsidRPr="0046213D">
              <w:rPr>
                <w:rFonts w:ascii="Arial Narrow" w:hAnsi="Arial Narrow"/>
                <w:b/>
                <w:sz w:val="20"/>
              </w:rPr>
              <w:t xml:space="preserve">Take one poet – poetry appreciation </w:t>
            </w:r>
          </w:p>
          <w:p w14:paraId="2B9AF002" w14:textId="77777777" w:rsidR="0046213D" w:rsidRPr="0046213D" w:rsidRDefault="0046213D" w:rsidP="0046213D">
            <w:pPr>
              <w:pStyle w:val="TableParagraph"/>
              <w:spacing w:line="249" w:lineRule="auto"/>
              <w:ind w:right="140"/>
              <w:jc w:val="left"/>
              <w:rPr>
                <w:rFonts w:ascii="Arial Narrow" w:hAnsi="Arial Narrow"/>
                <w:sz w:val="20"/>
              </w:rPr>
            </w:pPr>
            <w:r w:rsidRPr="0046213D">
              <w:rPr>
                <w:rFonts w:ascii="Arial Narrow" w:hAnsi="Arial Narrow"/>
                <w:sz w:val="20"/>
              </w:rPr>
              <w:t>(2 weeks)</w:t>
            </w:r>
          </w:p>
        </w:tc>
      </w:tr>
      <w:tr w:rsidR="0046213D" w:rsidRPr="0046213D" w14:paraId="5DDBC450" w14:textId="77777777" w:rsidTr="003F7A59">
        <w:tc>
          <w:tcPr>
            <w:tcW w:w="1951" w:type="dxa"/>
            <w:shd w:val="clear" w:color="auto" w:fill="F8C0E5"/>
          </w:tcPr>
          <w:p w14:paraId="0FA38A09" w14:textId="77777777" w:rsidR="0046213D" w:rsidRPr="0046213D" w:rsidRDefault="0046213D" w:rsidP="0046213D">
            <w:pPr>
              <w:spacing w:after="0"/>
              <w:rPr>
                <w:rFonts w:ascii="Arial Narrow" w:hAnsi="Arial Narrow"/>
                <w:b/>
                <w:sz w:val="28"/>
              </w:rPr>
            </w:pPr>
            <w:r w:rsidRPr="0046213D">
              <w:rPr>
                <w:rFonts w:ascii="Arial Narrow" w:hAnsi="Arial Narrow"/>
                <w:b/>
                <w:sz w:val="28"/>
              </w:rPr>
              <w:t>Suggested outcome</w:t>
            </w:r>
          </w:p>
        </w:tc>
        <w:tc>
          <w:tcPr>
            <w:tcW w:w="2496" w:type="dxa"/>
            <w:shd w:val="clear" w:color="auto" w:fill="F8C0E5"/>
          </w:tcPr>
          <w:p w14:paraId="0FF33A96" w14:textId="77777777" w:rsidR="0046213D" w:rsidRPr="0046213D" w:rsidRDefault="0046213D" w:rsidP="0046213D">
            <w:pPr>
              <w:pStyle w:val="TableParagraph"/>
              <w:spacing w:line="249" w:lineRule="auto"/>
              <w:ind w:right="58"/>
              <w:jc w:val="left"/>
              <w:rPr>
                <w:rFonts w:ascii="Arial Narrow" w:hAnsi="Arial Narrow"/>
                <w:sz w:val="20"/>
              </w:rPr>
            </w:pPr>
            <w:r w:rsidRPr="0046213D">
              <w:rPr>
                <w:rFonts w:ascii="Arial Narrow" w:hAnsi="Arial Narrow"/>
                <w:sz w:val="20"/>
              </w:rPr>
              <w:t xml:space="preserve">Read, </w:t>
            </w:r>
            <w:proofErr w:type="gramStart"/>
            <w:r w:rsidRPr="0046213D">
              <w:rPr>
                <w:rFonts w:ascii="Arial Narrow" w:hAnsi="Arial Narrow"/>
                <w:sz w:val="20"/>
              </w:rPr>
              <w:t>write</w:t>
            </w:r>
            <w:proofErr w:type="gramEnd"/>
            <w:r w:rsidRPr="0046213D">
              <w:rPr>
                <w:rFonts w:ascii="Arial Narrow" w:hAnsi="Arial Narrow"/>
                <w:sz w:val="20"/>
              </w:rPr>
              <w:t xml:space="preserve"> and</w:t>
            </w:r>
            <w:r w:rsidRPr="0046213D">
              <w:rPr>
                <w:rFonts w:ascii="Arial Narrow" w:hAnsi="Arial Narrow"/>
                <w:w w:val="99"/>
                <w:sz w:val="20"/>
              </w:rPr>
              <w:t xml:space="preserve"> </w:t>
            </w:r>
            <w:r w:rsidRPr="0046213D">
              <w:rPr>
                <w:rFonts w:ascii="Arial Narrow" w:hAnsi="Arial Narrow"/>
                <w:sz w:val="20"/>
              </w:rPr>
              <w:t>perform free verse</w:t>
            </w:r>
          </w:p>
          <w:p w14:paraId="011B52A1" w14:textId="77777777" w:rsidR="0046213D" w:rsidRPr="0046213D" w:rsidRDefault="0046213D" w:rsidP="0046213D">
            <w:pPr>
              <w:pStyle w:val="TableParagraph"/>
              <w:spacing w:line="249" w:lineRule="auto"/>
              <w:ind w:right="58"/>
              <w:jc w:val="left"/>
              <w:rPr>
                <w:rFonts w:ascii="Arial Narrow" w:hAnsi="Arial Narrow"/>
                <w:sz w:val="20"/>
              </w:rPr>
            </w:pPr>
          </w:p>
          <w:p w14:paraId="103D9E91" w14:textId="77777777" w:rsidR="0046213D" w:rsidRPr="0046213D" w:rsidRDefault="0046213D" w:rsidP="0046213D">
            <w:pPr>
              <w:pStyle w:val="TableParagraph"/>
              <w:spacing w:line="249" w:lineRule="auto"/>
              <w:ind w:right="58"/>
              <w:jc w:val="left"/>
              <w:rPr>
                <w:rFonts w:ascii="Arial Narrow" w:hAnsi="Arial Narrow"/>
                <w:sz w:val="20"/>
              </w:rPr>
            </w:pPr>
          </w:p>
        </w:tc>
        <w:tc>
          <w:tcPr>
            <w:tcW w:w="2229" w:type="dxa"/>
            <w:shd w:val="clear" w:color="auto" w:fill="F8C0E5"/>
          </w:tcPr>
          <w:p w14:paraId="26F8DD5F" w14:textId="77777777" w:rsidR="0046213D" w:rsidRPr="0046213D" w:rsidRDefault="0046213D" w:rsidP="0046213D">
            <w:pPr>
              <w:spacing w:after="0"/>
              <w:rPr>
                <w:rFonts w:ascii="Arial Narrow" w:hAnsi="Arial Narrow"/>
                <w:sz w:val="20"/>
              </w:rPr>
            </w:pPr>
            <w:r w:rsidRPr="0046213D">
              <w:rPr>
                <w:rFonts w:ascii="Arial Narrow" w:hAnsi="Arial Narrow"/>
                <w:sz w:val="20"/>
              </w:rPr>
              <w:t>Poet study: Grace Nichols</w:t>
            </w:r>
          </w:p>
          <w:p w14:paraId="3451496F" w14:textId="77777777" w:rsidR="0046213D" w:rsidRPr="0046213D" w:rsidRDefault="0046213D" w:rsidP="0046213D">
            <w:pPr>
              <w:spacing w:after="0"/>
              <w:rPr>
                <w:rFonts w:ascii="Arial Narrow" w:hAnsi="Arial Narrow"/>
                <w:sz w:val="20"/>
              </w:rPr>
            </w:pPr>
          </w:p>
          <w:p w14:paraId="2D7B0732" w14:textId="77777777" w:rsidR="0046213D" w:rsidRPr="0046213D" w:rsidRDefault="0046213D" w:rsidP="0046213D">
            <w:pPr>
              <w:pStyle w:val="TableParagraph"/>
              <w:spacing w:line="249" w:lineRule="auto"/>
              <w:ind w:right="195"/>
              <w:jc w:val="left"/>
              <w:rPr>
                <w:rFonts w:ascii="Arial Narrow" w:hAnsi="Arial Narrow"/>
                <w:sz w:val="20"/>
              </w:rPr>
            </w:pPr>
            <w:r w:rsidRPr="0046213D">
              <w:rPr>
                <w:rFonts w:ascii="Arial Narrow" w:hAnsi="Arial Narrow"/>
                <w:sz w:val="20"/>
              </w:rPr>
              <w:t>Personal responses to poetry</w:t>
            </w:r>
          </w:p>
          <w:p w14:paraId="63CFDF84" w14:textId="77777777" w:rsidR="0046213D" w:rsidRPr="0046213D" w:rsidRDefault="0046213D" w:rsidP="0046213D">
            <w:pPr>
              <w:pStyle w:val="TableParagraph"/>
              <w:ind w:right="60"/>
              <w:jc w:val="left"/>
              <w:rPr>
                <w:rFonts w:ascii="Arial Narrow" w:hAnsi="Arial Narrow"/>
                <w:sz w:val="20"/>
              </w:rPr>
            </w:pPr>
            <w:r w:rsidRPr="0046213D">
              <w:rPr>
                <w:rFonts w:ascii="Arial Narrow" w:hAnsi="Arial Narrow"/>
                <w:sz w:val="20"/>
              </w:rPr>
              <w:t>Recite familiar</w:t>
            </w:r>
          </w:p>
          <w:p w14:paraId="38BEC50D" w14:textId="77777777" w:rsidR="0046213D" w:rsidRPr="0046213D" w:rsidRDefault="0046213D" w:rsidP="0046213D">
            <w:pPr>
              <w:spacing w:after="0"/>
              <w:rPr>
                <w:rFonts w:ascii="Arial Narrow" w:hAnsi="Arial Narrow"/>
                <w:sz w:val="20"/>
              </w:rPr>
            </w:pPr>
            <w:r w:rsidRPr="0046213D">
              <w:rPr>
                <w:rFonts w:ascii="Arial Narrow" w:hAnsi="Arial Narrow"/>
                <w:sz w:val="20"/>
              </w:rPr>
              <w:t>poems by heart</w:t>
            </w:r>
          </w:p>
          <w:p w14:paraId="099A49B6" w14:textId="77777777" w:rsidR="0046213D" w:rsidRPr="0046213D" w:rsidRDefault="0046213D" w:rsidP="0046213D">
            <w:pPr>
              <w:pStyle w:val="TableParagraph"/>
              <w:spacing w:line="249" w:lineRule="auto"/>
              <w:ind w:right="262"/>
              <w:jc w:val="both"/>
              <w:rPr>
                <w:rFonts w:ascii="Arial Narrow" w:hAnsi="Arial Narrow"/>
                <w:sz w:val="18"/>
              </w:rPr>
            </w:pPr>
          </w:p>
        </w:tc>
        <w:tc>
          <w:tcPr>
            <w:tcW w:w="2233" w:type="dxa"/>
            <w:shd w:val="clear" w:color="auto" w:fill="F8C0E5"/>
          </w:tcPr>
          <w:p w14:paraId="7F0A7141" w14:textId="77777777" w:rsidR="0046213D" w:rsidRPr="0046213D" w:rsidRDefault="0046213D" w:rsidP="0046213D">
            <w:pPr>
              <w:spacing w:after="0"/>
              <w:rPr>
                <w:rFonts w:ascii="Arial Narrow" w:hAnsi="Arial Narrow"/>
                <w:sz w:val="20"/>
              </w:rPr>
            </w:pPr>
            <w:r w:rsidRPr="0046213D">
              <w:rPr>
                <w:rFonts w:ascii="Arial Narrow" w:hAnsi="Arial Narrow"/>
                <w:sz w:val="20"/>
              </w:rPr>
              <w:t xml:space="preserve">Read, </w:t>
            </w:r>
            <w:proofErr w:type="gramStart"/>
            <w:r w:rsidRPr="0046213D">
              <w:rPr>
                <w:rFonts w:ascii="Arial Narrow" w:hAnsi="Arial Narrow"/>
                <w:sz w:val="20"/>
              </w:rPr>
              <w:t>write</w:t>
            </w:r>
            <w:proofErr w:type="gramEnd"/>
            <w:r w:rsidRPr="0046213D">
              <w:rPr>
                <w:rFonts w:ascii="Arial Narrow" w:hAnsi="Arial Narrow"/>
                <w:sz w:val="20"/>
              </w:rPr>
              <w:t xml:space="preserve"> and</w:t>
            </w:r>
            <w:r w:rsidRPr="0046213D">
              <w:rPr>
                <w:rFonts w:ascii="Arial Narrow" w:hAnsi="Arial Narrow"/>
                <w:w w:val="99"/>
                <w:sz w:val="20"/>
              </w:rPr>
              <w:t xml:space="preserve"> </w:t>
            </w:r>
            <w:r w:rsidRPr="0046213D">
              <w:rPr>
                <w:rFonts w:ascii="Arial Narrow" w:hAnsi="Arial Narrow"/>
                <w:sz w:val="20"/>
              </w:rPr>
              <w:t>perform free verse</w:t>
            </w:r>
          </w:p>
          <w:p w14:paraId="4EA7B5E9" w14:textId="77777777" w:rsidR="0046213D" w:rsidRPr="0046213D" w:rsidRDefault="0046213D" w:rsidP="0046213D">
            <w:pPr>
              <w:spacing w:after="0"/>
              <w:rPr>
                <w:rFonts w:ascii="Arial Narrow" w:hAnsi="Arial Narrow"/>
              </w:rPr>
            </w:pPr>
          </w:p>
          <w:p w14:paraId="12FA89AF" w14:textId="77777777" w:rsidR="0046213D" w:rsidRPr="0046213D" w:rsidRDefault="0046213D" w:rsidP="0046213D">
            <w:pPr>
              <w:spacing w:after="0"/>
              <w:rPr>
                <w:rFonts w:ascii="Arial Narrow" w:hAnsi="Arial Narrow"/>
              </w:rPr>
            </w:pPr>
            <w:r w:rsidRPr="0046213D">
              <w:rPr>
                <w:rFonts w:ascii="Arial Narrow" w:hAnsi="Arial Narrow"/>
                <w:sz w:val="18"/>
              </w:rPr>
              <w:t>What do you want to be – Dreams &amp; Goals (Jigsaw)</w:t>
            </w:r>
          </w:p>
        </w:tc>
        <w:tc>
          <w:tcPr>
            <w:tcW w:w="2114" w:type="dxa"/>
            <w:shd w:val="clear" w:color="auto" w:fill="F8C0E5"/>
          </w:tcPr>
          <w:p w14:paraId="3080B07A" w14:textId="77777777" w:rsidR="0046213D" w:rsidRPr="0046213D" w:rsidRDefault="0046213D" w:rsidP="0046213D">
            <w:pPr>
              <w:pStyle w:val="TableParagraph"/>
              <w:spacing w:line="249" w:lineRule="auto"/>
              <w:ind w:right="262"/>
              <w:jc w:val="both"/>
              <w:rPr>
                <w:rFonts w:ascii="Arial Narrow" w:hAnsi="Arial Narrow"/>
                <w:sz w:val="20"/>
              </w:rPr>
            </w:pPr>
            <w:r w:rsidRPr="0046213D">
              <w:rPr>
                <w:rFonts w:ascii="Arial Narrow" w:hAnsi="Arial Narrow"/>
                <w:sz w:val="20"/>
              </w:rPr>
              <w:t xml:space="preserve">Read and respond to cinquains. </w:t>
            </w:r>
          </w:p>
          <w:p w14:paraId="53FF111C" w14:textId="77777777" w:rsidR="0046213D" w:rsidRPr="0046213D" w:rsidRDefault="0046213D" w:rsidP="0046213D">
            <w:pPr>
              <w:pStyle w:val="TableParagraph"/>
              <w:spacing w:line="249" w:lineRule="auto"/>
              <w:ind w:right="262"/>
              <w:jc w:val="both"/>
              <w:rPr>
                <w:rFonts w:ascii="Arial Narrow" w:hAnsi="Arial Narrow"/>
                <w:sz w:val="20"/>
              </w:rPr>
            </w:pPr>
            <w:r w:rsidRPr="0046213D">
              <w:rPr>
                <w:rFonts w:ascii="Arial Narrow" w:hAnsi="Arial Narrow"/>
                <w:sz w:val="20"/>
              </w:rPr>
              <w:t>Experiment with writing their own.</w:t>
            </w:r>
          </w:p>
          <w:p w14:paraId="7B404260" w14:textId="77777777" w:rsidR="0046213D" w:rsidRPr="0046213D" w:rsidRDefault="0046213D" w:rsidP="0046213D">
            <w:pPr>
              <w:pStyle w:val="TableParagraph"/>
              <w:spacing w:line="249" w:lineRule="auto"/>
              <w:ind w:right="262"/>
              <w:jc w:val="both"/>
              <w:rPr>
                <w:rFonts w:ascii="Arial Narrow" w:hAnsi="Arial Narrow"/>
                <w:sz w:val="20"/>
              </w:rPr>
            </w:pPr>
          </w:p>
          <w:p w14:paraId="6B3F4998" w14:textId="77777777" w:rsidR="0046213D" w:rsidRPr="0046213D" w:rsidRDefault="0046213D" w:rsidP="0046213D">
            <w:pPr>
              <w:spacing w:after="0"/>
              <w:rPr>
                <w:rFonts w:ascii="Arial Narrow" w:hAnsi="Arial Narrow"/>
              </w:rPr>
            </w:pPr>
            <w:r w:rsidRPr="0046213D">
              <w:rPr>
                <w:rFonts w:ascii="Arial Narrow" w:hAnsi="Arial Narrow"/>
                <w:sz w:val="18"/>
              </w:rPr>
              <w:t>Poetic form syllabic poems</w:t>
            </w:r>
          </w:p>
        </w:tc>
        <w:tc>
          <w:tcPr>
            <w:tcW w:w="2359" w:type="dxa"/>
            <w:shd w:val="clear" w:color="auto" w:fill="F8C0E5"/>
          </w:tcPr>
          <w:p w14:paraId="75F73BA2" w14:textId="77777777" w:rsidR="0046213D" w:rsidRPr="0046213D" w:rsidRDefault="0046213D" w:rsidP="0046213D">
            <w:pPr>
              <w:pStyle w:val="TableParagraph"/>
              <w:spacing w:line="249" w:lineRule="auto"/>
              <w:ind w:right="134"/>
              <w:jc w:val="left"/>
              <w:rPr>
                <w:rFonts w:ascii="Arial Narrow" w:hAnsi="Arial Narrow"/>
                <w:sz w:val="20"/>
              </w:rPr>
            </w:pPr>
            <w:r w:rsidRPr="0046213D">
              <w:rPr>
                <w:rFonts w:ascii="Arial Narrow" w:hAnsi="Arial Narrow"/>
                <w:sz w:val="20"/>
              </w:rPr>
              <w:t xml:space="preserve">Listen to, </w:t>
            </w:r>
            <w:proofErr w:type="gramStart"/>
            <w:r w:rsidRPr="0046213D">
              <w:rPr>
                <w:rFonts w:ascii="Arial Narrow" w:hAnsi="Arial Narrow"/>
                <w:sz w:val="20"/>
              </w:rPr>
              <w:t>read</w:t>
            </w:r>
            <w:proofErr w:type="gramEnd"/>
            <w:r w:rsidRPr="0046213D">
              <w:rPr>
                <w:rFonts w:ascii="Arial Narrow" w:hAnsi="Arial Narrow"/>
                <w:sz w:val="20"/>
              </w:rPr>
              <w:t xml:space="preserve"> and respond to raps.</w:t>
            </w:r>
          </w:p>
          <w:p w14:paraId="28B7B9F4" w14:textId="77777777" w:rsidR="0046213D" w:rsidRPr="0046213D" w:rsidRDefault="0046213D" w:rsidP="0046213D">
            <w:pPr>
              <w:spacing w:after="0"/>
              <w:rPr>
                <w:rFonts w:ascii="Arial Narrow" w:hAnsi="Arial Narrow"/>
                <w:sz w:val="20"/>
              </w:rPr>
            </w:pPr>
            <w:r w:rsidRPr="0046213D">
              <w:rPr>
                <w:rFonts w:ascii="Arial Narrow" w:hAnsi="Arial Narrow"/>
                <w:sz w:val="20"/>
              </w:rPr>
              <w:t>Experiment with writing their own.</w:t>
            </w:r>
          </w:p>
          <w:p w14:paraId="2B65821C" w14:textId="77777777" w:rsidR="0046213D" w:rsidRPr="0046213D" w:rsidRDefault="0046213D" w:rsidP="0046213D">
            <w:pPr>
              <w:spacing w:after="0"/>
              <w:rPr>
                <w:rFonts w:ascii="Arial Narrow" w:hAnsi="Arial Narrow"/>
                <w:sz w:val="20"/>
                <w:szCs w:val="20"/>
              </w:rPr>
            </w:pPr>
            <w:r w:rsidRPr="0046213D">
              <w:rPr>
                <w:rFonts w:ascii="Arial Narrow" w:hAnsi="Arial Narrow"/>
                <w:sz w:val="20"/>
                <w:szCs w:val="20"/>
              </w:rPr>
              <w:t>Linked to Living Planet topic &amp; Science – Pollution Rap</w:t>
            </w:r>
          </w:p>
        </w:tc>
        <w:tc>
          <w:tcPr>
            <w:tcW w:w="2232" w:type="dxa"/>
            <w:shd w:val="clear" w:color="auto" w:fill="F8C0E5"/>
          </w:tcPr>
          <w:p w14:paraId="703D360C" w14:textId="77777777" w:rsidR="0046213D" w:rsidRPr="0046213D" w:rsidRDefault="0046213D" w:rsidP="0046213D">
            <w:pPr>
              <w:pStyle w:val="TableParagraph"/>
              <w:ind w:right="119"/>
              <w:jc w:val="left"/>
              <w:rPr>
                <w:rFonts w:ascii="Arial Narrow" w:hAnsi="Arial Narrow"/>
                <w:sz w:val="20"/>
              </w:rPr>
            </w:pPr>
            <w:r w:rsidRPr="0046213D">
              <w:rPr>
                <w:rFonts w:ascii="Arial Narrow" w:hAnsi="Arial Narrow"/>
                <w:sz w:val="20"/>
              </w:rPr>
              <w:t xml:space="preserve">Poet Study: Benjamin </w:t>
            </w:r>
            <w:hyperlink r:id="rId6" w:history="1">
              <w:r w:rsidRPr="0046213D">
                <w:rPr>
                  <w:rFonts w:ascii="Arial Narrow" w:hAnsi="Arial Narrow"/>
                  <w:sz w:val="20"/>
                </w:rPr>
                <w:t>Zephaniah</w:t>
              </w:r>
            </w:hyperlink>
          </w:p>
          <w:p w14:paraId="774F6E4E" w14:textId="77777777" w:rsidR="0046213D" w:rsidRPr="0046213D" w:rsidRDefault="0046213D" w:rsidP="0046213D">
            <w:pPr>
              <w:pStyle w:val="TableParagraph"/>
              <w:spacing w:line="249" w:lineRule="auto"/>
              <w:ind w:right="195"/>
              <w:jc w:val="left"/>
              <w:rPr>
                <w:rFonts w:ascii="Arial Narrow" w:hAnsi="Arial Narrow"/>
                <w:sz w:val="20"/>
              </w:rPr>
            </w:pPr>
            <w:r w:rsidRPr="0046213D">
              <w:rPr>
                <w:rFonts w:ascii="Arial Narrow" w:hAnsi="Arial Narrow"/>
                <w:sz w:val="20"/>
              </w:rPr>
              <w:t>Personal responses to poetry</w:t>
            </w:r>
          </w:p>
          <w:p w14:paraId="3D47A198" w14:textId="77777777" w:rsidR="0046213D" w:rsidRPr="0046213D" w:rsidRDefault="0046213D" w:rsidP="0046213D">
            <w:pPr>
              <w:pStyle w:val="TableParagraph"/>
              <w:ind w:right="60"/>
              <w:jc w:val="left"/>
              <w:rPr>
                <w:rFonts w:ascii="Arial Narrow" w:hAnsi="Arial Narrow"/>
                <w:sz w:val="20"/>
              </w:rPr>
            </w:pPr>
            <w:r w:rsidRPr="0046213D">
              <w:rPr>
                <w:rFonts w:ascii="Arial Narrow" w:hAnsi="Arial Narrow"/>
                <w:sz w:val="20"/>
              </w:rPr>
              <w:t>Recite familiar</w:t>
            </w:r>
          </w:p>
          <w:p w14:paraId="000F166B" w14:textId="77777777" w:rsidR="0046213D" w:rsidRPr="0046213D" w:rsidRDefault="0046213D" w:rsidP="0046213D">
            <w:pPr>
              <w:spacing w:after="0"/>
              <w:rPr>
                <w:rFonts w:ascii="Arial Narrow" w:hAnsi="Arial Narrow"/>
              </w:rPr>
            </w:pPr>
            <w:r w:rsidRPr="0046213D">
              <w:rPr>
                <w:rFonts w:ascii="Arial Narrow" w:hAnsi="Arial Narrow"/>
                <w:sz w:val="20"/>
              </w:rPr>
              <w:t xml:space="preserve">poems by heart </w:t>
            </w:r>
          </w:p>
        </w:tc>
      </w:tr>
      <w:tr w:rsidR="0046213D" w:rsidRPr="0046213D" w14:paraId="68ADAAEF" w14:textId="77777777" w:rsidTr="003F7A59">
        <w:tc>
          <w:tcPr>
            <w:tcW w:w="1951" w:type="dxa"/>
            <w:shd w:val="clear" w:color="auto" w:fill="FFFF99"/>
          </w:tcPr>
          <w:p w14:paraId="530708CE" w14:textId="77777777" w:rsidR="0046213D" w:rsidRPr="0046213D" w:rsidRDefault="0046213D" w:rsidP="0046213D">
            <w:pPr>
              <w:spacing w:after="0"/>
              <w:rPr>
                <w:rFonts w:ascii="Arial Narrow" w:hAnsi="Arial Narrow"/>
                <w:b/>
                <w:sz w:val="28"/>
              </w:rPr>
            </w:pPr>
            <w:r w:rsidRPr="0046213D">
              <w:rPr>
                <w:rFonts w:ascii="Arial Narrow" w:hAnsi="Arial Narrow"/>
                <w:b/>
                <w:sz w:val="28"/>
              </w:rPr>
              <w:t xml:space="preserve">Focus texts </w:t>
            </w:r>
          </w:p>
        </w:tc>
        <w:tc>
          <w:tcPr>
            <w:tcW w:w="4725" w:type="dxa"/>
            <w:gridSpan w:val="2"/>
            <w:shd w:val="clear" w:color="auto" w:fill="FFFF99"/>
          </w:tcPr>
          <w:p w14:paraId="4FE9A2D9" w14:textId="77777777" w:rsidR="0046213D" w:rsidRPr="0046213D" w:rsidRDefault="0046213D" w:rsidP="0046213D">
            <w:pPr>
              <w:pStyle w:val="TableParagraph"/>
              <w:jc w:val="left"/>
              <w:rPr>
                <w:rFonts w:ascii="Arial Narrow" w:hAnsi="Arial Narrow"/>
                <w:sz w:val="20"/>
                <w:szCs w:val="20"/>
              </w:rPr>
            </w:pPr>
            <w:r w:rsidRPr="0046213D">
              <w:rPr>
                <w:rFonts w:ascii="Arial Narrow" w:hAnsi="Arial Narrow"/>
                <w:sz w:val="20"/>
                <w:szCs w:val="20"/>
              </w:rPr>
              <w:t xml:space="preserve">Zoo </w:t>
            </w:r>
          </w:p>
          <w:p w14:paraId="51193AC5" w14:textId="77777777" w:rsidR="0046213D" w:rsidRPr="0046213D" w:rsidRDefault="0046213D" w:rsidP="0046213D">
            <w:pPr>
              <w:pStyle w:val="TableParagraph"/>
              <w:jc w:val="left"/>
              <w:rPr>
                <w:rFonts w:ascii="Arial Narrow" w:hAnsi="Arial Narrow"/>
                <w:sz w:val="20"/>
                <w:szCs w:val="20"/>
              </w:rPr>
            </w:pPr>
            <w:r w:rsidRPr="0046213D">
              <w:rPr>
                <w:rFonts w:ascii="Arial Narrow" w:hAnsi="Arial Narrow"/>
                <w:sz w:val="20"/>
                <w:szCs w:val="20"/>
              </w:rPr>
              <w:t xml:space="preserve">Jersey myths and legends/Greek myths and legends </w:t>
            </w:r>
          </w:p>
          <w:p w14:paraId="4FF06C89" w14:textId="77777777" w:rsidR="0046213D" w:rsidRPr="0046213D" w:rsidRDefault="0046213D" w:rsidP="0046213D">
            <w:pPr>
              <w:pStyle w:val="TableParagraph"/>
              <w:jc w:val="left"/>
              <w:rPr>
                <w:rFonts w:ascii="Arial Narrow" w:hAnsi="Arial Narrow"/>
                <w:sz w:val="20"/>
                <w:szCs w:val="20"/>
              </w:rPr>
            </w:pPr>
            <w:r w:rsidRPr="0046213D">
              <w:rPr>
                <w:rFonts w:ascii="Arial Narrow" w:hAnsi="Arial Narrow"/>
                <w:sz w:val="20"/>
                <w:szCs w:val="20"/>
              </w:rPr>
              <w:t>Grace Nichols poetry</w:t>
            </w:r>
          </w:p>
        </w:tc>
        <w:tc>
          <w:tcPr>
            <w:tcW w:w="4347" w:type="dxa"/>
            <w:gridSpan w:val="2"/>
            <w:shd w:val="clear" w:color="auto" w:fill="FFFF99"/>
          </w:tcPr>
          <w:p w14:paraId="55809CDC" w14:textId="77777777" w:rsidR="0046213D" w:rsidRPr="0046213D" w:rsidRDefault="0046213D" w:rsidP="0046213D">
            <w:pPr>
              <w:pStyle w:val="TableParagraph"/>
              <w:jc w:val="left"/>
              <w:rPr>
                <w:rFonts w:ascii="Arial Narrow" w:hAnsi="Arial Narrow"/>
                <w:sz w:val="20"/>
                <w:szCs w:val="20"/>
              </w:rPr>
            </w:pPr>
            <w:r w:rsidRPr="0046213D">
              <w:rPr>
                <w:rFonts w:ascii="Arial Narrow" w:hAnsi="Arial Narrow"/>
                <w:sz w:val="20"/>
                <w:szCs w:val="20"/>
              </w:rPr>
              <w:t xml:space="preserve">The Explorer </w:t>
            </w:r>
          </w:p>
          <w:p w14:paraId="420E7CA3" w14:textId="77777777" w:rsidR="0046213D" w:rsidRPr="0046213D" w:rsidRDefault="0046213D" w:rsidP="0046213D">
            <w:pPr>
              <w:pStyle w:val="TableParagraph"/>
              <w:jc w:val="left"/>
              <w:rPr>
                <w:rFonts w:ascii="Arial Narrow" w:hAnsi="Arial Narrow"/>
                <w:sz w:val="20"/>
                <w:szCs w:val="20"/>
              </w:rPr>
            </w:pPr>
            <w:r w:rsidRPr="0046213D">
              <w:rPr>
                <w:rFonts w:ascii="Arial Narrow" w:hAnsi="Arial Narrow"/>
                <w:sz w:val="20"/>
                <w:szCs w:val="20"/>
              </w:rPr>
              <w:t>States Chamber booklet</w:t>
            </w:r>
          </w:p>
          <w:p w14:paraId="40D05574" w14:textId="77777777" w:rsidR="0046213D" w:rsidRPr="0046213D" w:rsidRDefault="0046213D" w:rsidP="0046213D">
            <w:pPr>
              <w:pStyle w:val="TableParagraph"/>
              <w:jc w:val="left"/>
              <w:rPr>
                <w:rFonts w:ascii="Arial Narrow" w:hAnsi="Arial Narrow"/>
                <w:sz w:val="20"/>
                <w:szCs w:val="20"/>
              </w:rPr>
            </w:pPr>
          </w:p>
        </w:tc>
        <w:tc>
          <w:tcPr>
            <w:tcW w:w="4591" w:type="dxa"/>
            <w:gridSpan w:val="2"/>
            <w:shd w:val="clear" w:color="auto" w:fill="FFFF99"/>
          </w:tcPr>
          <w:p w14:paraId="136B0D9F" w14:textId="77777777" w:rsidR="0046213D" w:rsidRPr="0046213D" w:rsidRDefault="0046213D" w:rsidP="0046213D">
            <w:pPr>
              <w:pStyle w:val="TableParagraph"/>
              <w:jc w:val="left"/>
              <w:rPr>
                <w:rFonts w:ascii="Arial Narrow" w:hAnsi="Arial Narrow"/>
                <w:sz w:val="20"/>
                <w:szCs w:val="20"/>
              </w:rPr>
            </w:pPr>
            <w:r w:rsidRPr="0046213D">
              <w:rPr>
                <w:rFonts w:ascii="Arial Narrow" w:hAnsi="Arial Narrow"/>
                <w:sz w:val="20"/>
                <w:szCs w:val="20"/>
              </w:rPr>
              <w:t>Street Child</w:t>
            </w:r>
          </w:p>
          <w:p w14:paraId="0CF6555F" w14:textId="77777777" w:rsidR="0046213D" w:rsidRPr="0046213D" w:rsidRDefault="0046213D" w:rsidP="0046213D">
            <w:pPr>
              <w:pStyle w:val="TableParagraph"/>
              <w:jc w:val="left"/>
              <w:rPr>
                <w:rFonts w:ascii="Arial Narrow" w:hAnsi="Arial Narrow"/>
                <w:sz w:val="20"/>
                <w:szCs w:val="20"/>
              </w:rPr>
            </w:pPr>
            <w:r w:rsidRPr="0046213D">
              <w:rPr>
                <w:rFonts w:ascii="Arial Narrow" w:hAnsi="Arial Narrow"/>
                <w:sz w:val="20"/>
                <w:szCs w:val="20"/>
              </w:rPr>
              <w:t>Suitable non-fiction text linked to Geography and History focus</w:t>
            </w:r>
          </w:p>
          <w:p w14:paraId="6135D15C" w14:textId="77777777" w:rsidR="0046213D" w:rsidRPr="0046213D" w:rsidRDefault="0046213D" w:rsidP="0046213D">
            <w:pPr>
              <w:pStyle w:val="TableParagraph"/>
              <w:jc w:val="left"/>
              <w:rPr>
                <w:rFonts w:ascii="Arial Narrow" w:hAnsi="Arial Narrow"/>
                <w:sz w:val="20"/>
                <w:szCs w:val="20"/>
              </w:rPr>
            </w:pPr>
            <w:r w:rsidRPr="0046213D">
              <w:rPr>
                <w:rFonts w:ascii="Arial Narrow" w:hAnsi="Arial Narrow"/>
                <w:sz w:val="20"/>
              </w:rPr>
              <w:t xml:space="preserve">Benjamin </w:t>
            </w:r>
            <w:hyperlink r:id="rId7" w:history="1">
              <w:r w:rsidRPr="0046213D">
                <w:rPr>
                  <w:rFonts w:ascii="Arial Narrow" w:hAnsi="Arial Narrow"/>
                  <w:sz w:val="20"/>
                </w:rPr>
                <w:t>Zephaniah</w:t>
              </w:r>
            </w:hyperlink>
            <w:r w:rsidRPr="0046213D">
              <w:rPr>
                <w:rFonts w:ascii="Arial Narrow" w:hAnsi="Arial Narrow"/>
                <w:sz w:val="20"/>
              </w:rPr>
              <w:t xml:space="preserve"> </w:t>
            </w:r>
            <w:r w:rsidRPr="0046213D">
              <w:rPr>
                <w:rFonts w:ascii="Arial Narrow" w:hAnsi="Arial Narrow"/>
                <w:sz w:val="20"/>
                <w:szCs w:val="20"/>
              </w:rPr>
              <w:t>poetry</w:t>
            </w:r>
          </w:p>
        </w:tc>
      </w:tr>
    </w:tbl>
    <w:p w14:paraId="4D356546" w14:textId="1B9DED19" w:rsidR="0046213D" w:rsidRPr="0046213D" w:rsidRDefault="0046213D" w:rsidP="0046213D">
      <w:pPr>
        <w:spacing w:after="0"/>
        <w:rPr>
          <w:rFonts w:ascii="Arial Narrow" w:hAnsi="Arial Narrow"/>
        </w:rPr>
      </w:pPr>
    </w:p>
    <w:tbl>
      <w:tblPr>
        <w:tblStyle w:val="TableGrid"/>
        <w:tblW w:w="0" w:type="auto"/>
        <w:tblInd w:w="-176" w:type="dxa"/>
        <w:tblLook w:val="04A0" w:firstRow="1" w:lastRow="0" w:firstColumn="1" w:lastColumn="0" w:noHBand="0" w:noVBand="1"/>
      </w:tblPr>
      <w:tblGrid>
        <w:gridCol w:w="2006"/>
        <w:gridCol w:w="2560"/>
        <w:gridCol w:w="2141"/>
        <w:gridCol w:w="2111"/>
        <w:gridCol w:w="2552"/>
        <w:gridCol w:w="2651"/>
        <w:gridCol w:w="1543"/>
      </w:tblGrid>
      <w:tr w:rsidR="0046213D" w:rsidRPr="0046213D" w14:paraId="6246B31E" w14:textId="77777777" w:rsidTr="003F7A59">
        <w:tc>
          <w:tcPr>
            <w:tcW w:w="15564" w:type="dxa"/>
            <w:gridSpan w:val="7"/>
          </w:tcPr>
          <w:p w14:paraId="57C95820" w14:textId="11E7564B" w:rsidR="0046213D" w:rsidRPr="0046213D" w:rsidRDefault="0046213D" w:rsidP="0046213D">
            <w:pPr>
              <w:spacing w:after="0"/>
              <w:jc w:val="center"/>
              <w:rPr>
                <w:rFonts w:ascii="Arial Narrow" w:hAnsi="Arial Narrow"/>
                <w:b/>
                <w:sz w:val="18"/>
              </w:rPr>
            </w:pPr>
            <w:r w:rsidRPr="0046213D">
              <w:rPr>
                <w:rFonts w:ascii="Arial Narrow" w:hAnsi="Arial Narrow"/>
              </w:rPr>
              <w:br w:type="page"/>
            </w:r>
            <w:r w:rsidRPr="0046213D">
              <w:rPr>
                <w:rFonts w:ascii="Arial Narrow" w:hAnsi="Arial Narrow"/>
                <w:b/>
                <w:sz w:val="18"/>
              </w:rPr>
              <w:t>Year 6</w:t>
            </w:r>
          </w:p>
        </w:tc>
      </w:tr>
      <w:tr w:rsidR="0046213D" w:rsidRPr="0046213D" w14:paraId="2DB58802" w14:textId="77777777" w:rsidTr="003F7A59">
        <w:tc>
          <w:tcPr>
            <w:tcW w:w="2006" w:type="dxa"/>
          </w:tcPr>
          <w:p w14:paraId="4D526A87" w14:textId="77777777" w:rsidR="0046213D" w:rsidRPr="0046213D" w:rsidRDefault="0046213D" w:rsidP="0046213D">
            <w:pPr>
              <w:spacing w:after="0"/>
              <w:jc w:val="center"/>
              <w:rPr>
                <w:rFonts w:ascii="Arial Narrow" w:hAnsi="Arial Narrow"/>
                <w:b/>
                <w:sz w:val="18"/>
              </w:rPr>
            </w:pPr>
          </w:p>
        </w:tc>
        <w:tc>
          <w:tcPr>
            <w:tcW w:w="4701" w:type="dxa"/>
            <w:gridSpan w:val="2"/>
          </w:tcPr>
          <w:p w14:paraId="6DCD94B5" w14:textId="77777777" w:rsidR="0046213D" w:rsidRPr="0046213D" w:rsidRDefault="0046213D" w:rsidP="0046213D">
            <w:pPr>
              <w:spacing w:after="0"/>
              <w:jc w:val="center"/>
              <w:rPr>
                <w:rFonts w:ascii="Arial Narrow" w:hAnsi="Arial Narrow"/>
                <w:b/>
                <w:sz w:val="18"/>
              </w:rPr>
            </w:pPr>
            <w:r w:rsidRPr="0046213D">
              <w:rPr>
                <w:rFonts w:ascii="Arial Narrow" w:hAnsi="Arial Narrow"/>
                <w:b/>
                <w:sz w:val="18"/>
              </w:rPr>
              <w:t>Autumn Term</w:t>
            </w:r>
          </w:p>
        </w:tc>
        <w:tc>
          <w:tcPr>
            <w:tcW w:w="4663" w:type="dxa"/>
            <w:gridSpan w:val="2"/>
          </w:tcPr>
          <w:p w14:paraId="02CED187" w14:textId="77777777" w:rsidR="0046213D" w:rsidRPr="0046213D" w:rsidRDefault="0046213D" w:rsidP="0046213D">
            <w:pPr>
              <w:spacing w:after="0"/>
              <w:jc w:val="center"/>
              <w:rPr>
                <w:rFonts w:ascii="Arial Narrow" w:hAnsi="Arial Narrow"/>
                <w:b/>
                <w:sz w:val="18"/>
              </w:rPr>
            </w:pPr>
            <w:r w:rsidRPr="0046213D">
              <w:rPr>
                <w:rFonts w:ascii="Arial Narrow" w:hAnsi="Arial Narrow"/>
                <w:b/>
                <w:sz w:val="18"/>
              </w:rPr>
              <w:t>Spring Term</w:t>
            </w:r>
          </w:p>
        </w:tc>
        <w:tc>
          <w:tcPr>
            <w:tcW w:w="4194" w:type="dxa"/>
            <w:gridSpan w:val="2"/>
          </w:tcPr>
          <w:p w14:paraId="5348DF90" w14:textId="77777777" w:rsidR="0046213D" w:rsidRPr="0046213D" w:rsidRDefault="0046213D" w:rsidP="0046213D">
            <w:pPr>
              <w:spacing w:after="0"/>
              <w:jc w:val="center"/>
              <w:rPr>
                <w:rFonts w:ascii="Arial Narrow" w:hAnsi="Arial Narrow"/>
                <w:b/>
                <w:sz w:val="18"/>
              </w:rPr>
            </w:pPr>
            <w:r w:rsidRPr="0046213D">
              <w:rPr>
                <w:rFonts w:ascii="Arial Narrow" w:hAnsi="Arial Narrow"/>
                <w:b/>
                <w:sz w:val="18"/>
              </w:rPr>
              <w:t>Summer Term</w:t>
            </w:r>
          </w:p>
        </w:tc>
      </w:tr>
      <w:tr w:rsidR="0046213D" w:rsidRPr="0046213D" w14:paraId="5EABDD8D" w14:textId="77777777" w:rsidTr="003F7A59">
        <w:tc>
          <w:tcPr>
            <w:tcW w:w="2006" w:type="dxa"/>
            <w:shd w:val="clear" w:color="auto" w:fill="DEEAF6" w:themeFill="accent5" w:themeFillTint="33"/>
          </w:tcPr>
          <w:p w14:paraId="282F8666" w14:textId="77777777" w:rsidR="0046213D" w:rsidRPr="0046213D" w:rsidRDefault="0046213D" w:rsidP="0046213D">
            <w:pPr>
              <w:spacing w:after="0"/>
              <w:rPr>
                <w:rFonts w:ascii="Arial Narrow" w:hAnsi="Arial Narrow"/>
                <w:b/>
                <w:sz w:val="18"/>
              </w:rPr>
            </w:pPr>
            <w:r w:rsidRPr="0046213D">
              <w:rPr>
                <w:rFonts w:ascii="Arial Narrow" w:hAnsi="Arial Narrow"/>
                <w:b/>
                <w:sz w:val="18"/>
              </w:rPr>
              <w:t xml:space="preserve">Narrative </w:t>
            </w:r>
          </w:p>
        </w:tc>
        <w:tc>
          <w:tcPr>
            <w:tcW w:w="4701" w:type="dxa"/>
            <w:gridSpan w:val="2"/>
            <w:shd w:val="clear" w:color="auto" w:fill="DEEAF6" w:themeFill="accent5" w:themeFillTint="33"/>
          </w:tcPr>
          <w:p w14:paraId="4243D072" w14:textId="77777777" w:rsidR="0046213D" w:rsidRPr="0046213D" w:rsidRDefault="0046213D" w:rsidP="0046213D">
            <w:pPr>
              <w:pStyle w:val="TableParagraph"/>
              <w:jc w:val="left"/>
              <w:rPr>
                <w:rFonts w:ascii="Arial Narrow" w:hAnsi="Arial Narrow"/>
                <w:b/>
                <w:sz w:val="18"/>
                <w:szCs w:val="20"/>
              </w:rPr>
            </w:pPr>
            <w:r w:rsidRPr="0046213D">
              <w:rPr>
                <w:rFonts w:ascii="Arial Narrow" w:hAnsi="Arial Narrow"/>
                <w:b/>
                <w:sz w:val="18"/>
                <w:szCs w:val="20"/>
              </w:rPr>
              <w:t>Narrative workshop: review key narrative technique</w:t>
            </w:r>
          </w:p>
          <w:p w14:paraId="3EA073A4" w14:textId="77777777" w:rsidR="0046213D" w:rsidRPr="0046213D" w:rsidRDefault="0046213D" w:rsidP="0046213D">
            <w:pPr>
              <w:pStyle w:val="TableParagraph"/>
              <w:spacing w:line="249" w:lineRule="auto"/>
              <w:ind w:left="78" w:right="58"/>
              <w:jc w:val="left"/>
              <w:rPr>
                <w:rFonts w:ascii="Arial Narrow" w:hAnsi="Arial Narrow"/>
                <w:b/>
                <w:sz w:val="18"/>
                <w:szCs w:val="20"/>
              </w:rPr>
            </w:pPr>
            <w:proofErr w:type="gramStart"/>
            <w:r w:rsidRPr="0046213D">
              <w:rPr>
                <w:rFonts w:ascii="Arial Narrow" w:hAnsi="Arial Narrow"/>
                <w:b/>
                <w:sz w:val="18"/>
                <w:szCs w:val="20"/>
              </w:rPr>
              <w:t>e.g.</w:t>
            </w:r>
            <w:proofErr w:type="gramEnd"/>
            <w:r w:rsidRPr="0046213D">
              <w:rPr>
                <w:rFonts w:ascii="Arial Narrow" w:hAnsi="Arial Narrow"/>
                <w:b/>
                <w:sz w:val="18"/>
                <w:szCs w:val="20"/>
              </w:rPr>
              <w:t xml:space="preserve"> creating settings, </w:t>
            </w:r>
            <w:proofErr w:type="spellStart"/>
            <w:r w:rsidRPr="0046213D">
              <w:rPr>
                <w:rFonts w:ascii="Arial Narrow" w:hAnsi="Arial Narrow"/>
                <w:b/>
                <w:sz w:val="18"/>
                <w:szCs w:val="20"/>
              </w:rPr>
              <w:t>characterisation</w:t>
            </w:r>
            <w:proofErr w:type="spellEnd"/>
            <w:r w:rsidRPr="0046213D">
              <w:rPr>
                <w:rFonts w:ascii="Arial Narrow" w:hAnsi="Arial Narrow"/>
                <w:b/>
                <w:sz w:val="18"/>
                <w:szCs w:val="20"/>
              </w:rPr>
              <w:t>, atmosphere</w:t>
            </w:r>
          </w:p>
          <w:p w14:paraId="2C812655" w14:textId="77777777" w:rsidR="0046213D" w:rsidRPr="0046213D" w:rsidRDefault="0046213D" w:rsidP="0046213D">
            <w:pPr>
              <w:pStyle w:val="TableParagraph"/>
              <w:jc w:val="left"/>
              <w:rPr>
                <w:rFonts w:ascii="Arial Narrow" w:hAnsi="Arial Narrow"/>
                <w:b/>
                <w:sz w:val="18"/>
                <w:szCs w:val="20"/>
              </w:rPr>
            </w:pPr>
            <w:r w:rsidRPr="0046213D">
              <w:rPr>
                <w:rFonts w:ascii="Arial Narrow" w:hAnsi="Arial Narrow"/>
                <w:sz w:val="18"/>
                <w:szCs w:val="20"/>
              </w:rPr>
              <w:t>(4 weeks)</w:t>
            </w:r>
          </w:p>
        </w:tc>
        <w:tc>
          <w:tcPr>
            <w:tcW w:w="4663" w:type="dxa"/>
            <w:gridSpan w:val="2"/>
            <w:shd w:val="clear" w:color="auto" w:fill="DEEAF6" w:themeFill="accent5" w:themeFillTint="33"/>
          </w:tcPr>
          <w:p w14:paraId="71A856DA" w14:textId="77777777" w:rsidR="0046213D" w:rsidRPr="0046213D" w:rsidRDefault="0046213D" w:rsidP="0046213D">
            <w:pPr>
              <w:pStyle w:val="TableParagraph"/>
              <w:jc w:val="left"/>
              <w:rPr>
                <w:rFonts w:ascii="Arial Narrow" w:hAnsi="Arial Narrow"/>
                <w:b/>
                <w:sz w:val="18"/>
                <w:szCs w:val="20"/>
              </w:rPr>
            </w:pPr>
            <w:r w:rsidRPr="0046213D">
              <w:rPr>
                <w:rFonts w:ascii="Arial Narrow" w:hAnsi="Arial Narrow"/>
                <w:b/>
                <w:sz w:val="18"/>
                <w:szCs w:val="20"/>
              </w:rPr>
              <w:t xml:space="preserve">Book study: Wonder </w:t>
            </w:r>
            <w:r w:rsidRPr="0046213D">
              <w:rPr>
                <w:rFonts w:ascii="Arial Narrow" w:hAnsi="Arial Narrow"/>
                <w:bCs/>
                <w:sz w:val="18"/>
                <w:szCs w:val="20"/>
              </w:rPr>
              <w:t>(4 weeks)</w:t>
            </w:r>
          </w:p>
        </w:tc>
        <w:tc>
          <w:tcPr>
            <w:tcW w:w="4194" w:type="dxa"/>
            <w:gridSpan w:val="2"/>
            <w:shd w:val="clear" w:color="auto" w:fill="DEEAF6" w:themeFill="accent5" w:themeFillTint="33"/>
          </w:tcPr>
          <w:p w14:paraId="6218F070" w14:textId="77777777" w:rsidR="0046213D" w:rsidRPr="0046213D" w:rsidRDefault="0046213D" w:rsidP="0046213D">
            <w:pPr>
              <w:pStyle w:val="TableParagraph"/>
              <w:ind w:right="297"/>
              <w:jc w:val="left"/>
              <w:rPr>
                <w:rFonts w:ascii="Arial Narrow" w:hAnsi="Arial Narrow"/>
                <w:b/>
                <w:sz w:val="18"/>
                <w:szCs w:val="20"/>
              </w:rPr>
            </w:pPr>
            <w:r w:rsidRPr="0046213D">
              <w:rPr>
                <w:rFonts w:ascii="Arial Narrow" w:hAnsi="Arial Narrow"/>
                <w:b/>
                <w:sz w:val="18"/>
                <w:szCs w:val="20"/>
              </w:rPr>
              <w:t>Fiction Genres – Stories on a theme of difference</w:t>
            </w:r>
          </w:p>
          <w:p w14:paraId="71CCF3A4" w14:textId="77777777" w:rsidR="0046213D" w:rsidRPr="0046213D" w:rsidRDefault="0046213D" w:rsidP="0046213D">
            <w:pPr>
              <w:spacing w:after="0"/>
              <w:rPr>
                <w:rFonts w:ascii="Arial Narrow" w:hAnsi="Arial Narrow"/>
                <w:sz w:val="18"/>
                <w:szCs w:val="20"/>
              </w:rPr>
            </w:pPr>
            <w:r w:rsidRPr="0046213D">
              <w:rPr>
                <w:rFonts w:ascii="Arial Narrow" w:hAnsi="Arial Narrow"/>
                <w:sz w:val="18"/>
                <w:szCs w:val="20"/>
              </w:rPr>
              <w:t>(4 weeks)</w:t>
            </w:r>
          </w:p>
        </w:tc>
      </w:tr>
      <w:tr w:rsidR="0046213D" w:rsidRPr="0046213D" w14:paraId="1EB6A7EE" w14:textId="77777777" w:rsidTr="003F7A59">
        <w:tc>
          <w:tcPr>
            <w:tcW w:w="2006" w:type="dxa"/>
            <w:shd w:val="clear" w:color="auto" w:fill="DEEAF6" w:themeFill="accent5" w:themeFillTint="33"/>
          </w:tcPr>
          <w:p w14:paraId="025F578C" w14:textId="77777777" w:rsidR="0046213D" w:rsidRPr="0046213D" w:rsidRDefault="0046213D" w:rsidP="0046213D">
            <w:pPr>
              <w:spacing w:after="0"/>
              <w:rPr>
                <w:rFonts w:ascii="Arial Narrow" w:hAnsi="Arial Narrow"/>
                <w:b/>
                <w:sz w:val="18"/>
              </w:rPr>
            </w:pPr>
            <w:r w:rsidRPr="0046213D">
              <w:rPr>
                <w:rFonts w:ascii="Arial Narrow" w:hAnsi="Arial Narrow"/>
                <w:b/>
                <w:sz w:val="18"/>
              </w:rPr>
              <w:t>Suggested final written outcome</w:t>
            </w:r>
          </w:p>
        </w:tc>
        <w:tc>
          <w:tcPr>
            <w:tcW w:w="4701" w:type="dxa"/>
            <w:gridSpan w:val="2"/>
            <w:shd w:val="clear" w:color="auto" w:fill="DEEAF6" w:themeFill="accent5" w:themeFillTint="33"/>
          </w:tcPr>
          <w:p w14:paraId="1EAE49DD" w14:textId="77777777" w:rsidR="0046213D" w:rsidRPr="0046213D" w:rsidRDefault="0046213D" w:rsidP="0046213D">
            <w:pPr>
              <w:pStyle w:val="TableParagraph"/>
              <w:ind w:right="97"/>
              <w:jc w:val="left"/>
              <w:rPr>
                <w:rFonts w:ascii="Arial Narrow" w:hAnsi="Arial Narrow"/>
                <w:sz w:val="18"/>
                <w:szCs w:val="20"/>
              </w:rPr>
            </w:pPr>
            <w:r w:rsidRPr="0046213D">
              <w:rPr>
                <w:rFonts w:ascii="Arial Narrow" w:hAnsi="Arial Narrow"/>
                <w:sz w:val="18"/>
                <w:szCs w:val="20"/>
              </w:rPr>
              <w:t>Heroes Journey – Adventure stories. Development of story plot through planning and final written adventure story.</w:t>
            </w:r>
          </w:p>
        </w:tc>
        <w:tc>
          <w:tcPr>
            <w:tcW w:w="4663" w:type="dxa"/>
            <w:gridSpan w:val="2"/>
            <w:shd w:val="clear" w:color="auto" w:fill="DEEAF6" w:themeFill="accent5" w:themeFillTint="33"/>
          </w:tcPr>
          <w:p w14:paraId="1F545903" w14:textId="77777777" w:rsidR="0046213D" w:rsidRPr="0046213D" w:rsidRDefault="0046213D" w:rsidP="0046213D">
            <w:pPr>
              <w:pStyle w:val="TableParagraph"/>
              <w:ind w:right="97"/>
              <w:jc w:val="left"/>
              <w:rPr>
                <w:rFonts w:ascii="Arial Narrow" w:hAnsi="Arial Narrow"/>
                <w:sz w:val="18"/>
                <w:szCs w:val="20"/>
              </w:rPr>
            </w:pPr>
            <w:r w:rsidRPr="0046213D">
              <w:rPr>
                <w:rFonts w:ascii="Arial Narrow" w:hAnsi="Arial Narrow"/>
                <w:sz w:val="18"/>
                <w:szCs w:val="20"/>
              </w:rPr>
              <w:t xml:space="preserve">Diary entries, comprehension questions, character log, personal precept, lyrics analysis, novel summary, writing in role – different characters, subtext comparison, Autographical description, book review. </w:t>
            </w:r>
          </w:p>
        </w:tc>
        <w:tc>
          <w:tcPr>
            <w:tcW w:w="4194" w:type="dxa"/>
            <w:gridSpan w:val="2"/>
            <w:shd w:val="clear" w:color="auto" w:fill="DEEAF6" w:themeFill="accent5" w:themeFillTint="33"/>
          </w:tcPr>
          <w:p w14:paraId="01E79BA4" w14:textId="77777777" w:rsidR="0046213D" w:rsidRPr="0046213D" w:rsidRDefault="0046213D" w:rsidP="0046213D">
            <w:pPr>
              <w:pStyle w:val="TableParagraph"/>
              <w:ind w:right="297"/>
              <w:jc w:val="left"/>
              <w:rPr>
                <w:rFonts w:ascii="Arial Narrow" w:hAnsi="Arial Narrow"/>
                <w:sz w:val="18"/>
              </w:rPr>
            </w:pPr>
            <w:r w:rsidRPr="0046213D">
              <w:rPr>
                <w:rFonts w:ascii="Arial Narrow" w:hAnsi="Arial Narrow"/>
                <w:sz w:val="18"/>
              </w:rPr>
              <w:t xml:space="preserve">Using </w:t>
            </w:r>
            <w:proofErr w:type="gramStart"/>
            <w:r w:rsidRPr="0046213D">
              <w:rPr>
                <w:rFonts w:ascii="Arial Narrow" w:hAnsi="Arial Narrow"/>
                <w:sz w:val="18"/>
              </w:rPr>
              <w:t>The</w:t>
            </w:r>
            <w:proofErr w:type="gramEnd"/>
            <w:r w:rsidRPr="0046213D">
              <w:rPr>
                <w:rFonts w:ascii="Arial Narrow" w:hAnsi="Arial Narrow"/>
                <w:sz w:val="18"/>
              </w:rPr>
              <w:t xml:space="preserve"> Proudest Blue and The Boy at the Back of the Class, explore the theme of difference. Use noun phrases to write evocatively. Write formal and informal letters before planning and writing a story on this theme.</w:t>
            </w:r>
          </w:p>
          <w:p w14:paraId="2D4A83FF" w14:textId="77777777" w:rsidR="0046213D" w:rsidRPr="0046213D" w:rsidRDefault="0046213D" w:rsidP="0046213D">
            <w:pPr>
              <w:pStyle w:val="TableParagraph"/>
              <w:ind w:right="297"/>
              <w:jc w:val="left"/>
              <w:rPr>
                <w:rFonts w:ascii="Arial Narrow" w:hAnsi="Arial Narrow"/>
                <w:sz w:val="18"/>
                <w:szCs w:val="20"/>
              </w:rPr>
            </w:pPr>
          </w:p>
        </w:tc>
      </w:tr>
      <w:tr w:rsidR="0046213D" w:rsidRPr="0046213D" w14:paraId="719CCA55" w14:textId="77777777" w:rsidTr="003F7A59">
        <w:tc>
          <w:tcPr>
            <w:tcW w:w="2006" w:type="dxa"/>
            <w:shd w:val="clear" w:color="auto" w:fill="DBDBDB" w:themeFill="accent3" w:themeFillTint="66"/>
          </w:tcPr>
          <w:p w14:paraId="60551B38" w14:textId="77777777" w:rsidR="0046213D" w:rsidRPr="0046213D" w:rsidRDefault="0046213D" w:rsidP="0046213D">
            <w:pPr>
              <w:spacing w:after="0"/>
              <w:rPr>
                <w:rFonts w:ascii="Arial Narrow" w:hAnsi="Arial Narrow"/>
                <w:b/>
                <w:sz w:val="18"/>
              </w:rPr>
            </w:pPr>
            <w:r w:rsidRPr="0046213D">
              <w:rPr>
                <w:rFonts w:ascii="Arial Narrow" w:hAnsi="Arial Narrow"/>
                <w:b/>
                <w:sz w:val="18"/>
              </w:rPr>
              <w:t xml:space="preserve">Reading </w:t>
            </w:r>
          </w:p>
          <w:p w14:paraId="3C02114E" w14:textId="77777777" w:rsidR="0046213D" w:rsidRPr="0046213D" w:rsidRDefault="0046213D" w:rsidP="0046213D">
            <w:pPr>
              <w:spacing w:after="0"/>
              <w:rPr>
                <w:rFonts w:ascii="Arial Narrow" w:hAnsi="Arial Narrow"/>
                <w:sz w:val="18"/>
              </w:rPr>
            </w:pPr>
          </w:p>
        </w:tc>
        <w:tc>
          <w:tcPr>
            <w:tcW w:w="12015" w:type="dxa"/>
            <w:gridSpan w:val="5"/>
            <w:shd w:val="clear" w:color="auto" w:fill="DBDBDB" w:themeFill="accent3" w:themeFillTint="66"/>
          </w:tcPr>
          <w:p w14:paraId="365EAEA2" w14:textId="77777777" w:rsidR="0046213D" w:rsidRPr="0046213D" w:rsidRDefault="0046213D" w:rsidP="0046213D">
            <w:pPr>
              <w:spacing w:after="0"/>
              <w:rPr>
                <w:rFonts w:ascii="Arial Narrow" w:hAnsi="Arial Narrow"/>
                <w:sz w:val="18"/>
              </w:rPr>
            </w:pPr>
            <w:r w:rsidRPr="0046213D">
              <w:rPr>
                <w:rFonts w:ascii="Arial Narrow" w:hAnsi="Arial Narrow"/>
                <w:sz w:val="18"/>
              </w:rPr>
              <w:t>4 x weekly reading sessions: Whole class reading using a variety of texts linked to different areas of the curriculum including Science, History and Geography. Short video animations also used to develop VIPERS Reading skills: Vocabulary, Inference, Prediction, Explanation, Retrieval, Sequence or Summarise</w:t>
            </w:r>
          </w:p>
          <w:p w14:paraId="695E59C3" w14:textId="77777777" w:rsidR="0046213D" w:rsidRPr="0046213D" w:rsidRDefault="0046213D" w:rsidP="0046213D">
            <w:pPr>
              <w:spacing w:after="0"/>
              <w:rPr>
                <w:rFonts w:ascii="Arial Narrow" w:hAnsi="Arial Narrow"/>
                <w:sz w:val="18"/>
              </w:rPr>
            </w:pPr>
          </w:p>
        </w:tc>
        <w:tc>
          <w:tcPr>
            <w:tcW w:w="1543" w:type="dxa"/>
            <w:vMerge w:val="restart"/>
            <w:shd w:val="clear" w:color="auto" w:fill="D9D9D9" w:themeFill="background1" w:themeFillShade="D9"/>
            <w:textDirection w:val="btLr"/>
          </w:tcPr>
          <w:p w14:paraId="63A670AB" w14:textId="77777777" w:rsidR="0046213D" w:rsidRPr="0046213D" w:rsidRDefault="0046213D" w:rsidP="0046213D">
            <w:pPr>
              <w:spacing w:after="0"/>
              <w:ind w:left="113" w:right="113"/>
              <w:jc w:val="center"/>
              <w:rPr>
                <w:rFonts w:ascii="Arial Narrow" w:hAnsi="Arial Narrow"/>
                <w:b/>
                <w:sz w:val="18"/>
              </w:rPr>
            </w:pPr>
          </w:p>
          <w:p w14:paraId="033D405E" w14:textId="77777777" w:rsidR="0046213D" w:rsidRPr="0046213D" w:rsidRDefault="0046213D" w:rsidP="0046213D">
            <w:pPr>
              <w:spacing w:after="0"/>
              <w:ind w:left="113" w:right="113"/>
              <w:jc w:val="center"/>
              <w:rPr>
                <w:rFonts w:ascii="Arial Narrow" w:hAnsi="Arial Narrow"/>
                <w:b/>
                <w:sz w:val="18"/>
              </w:rPr>
            </w:pPr>
            <w:r w:rsidRPr="0046213D">
              <w:rPr>
                <w:rFonts w:ascii="Arial Narrow" w:hAnsi="Arial Narrow"/>
                <w:b/>
                <w:sz w:val="18"/>
              </w:rPr>
              <w:t>Key Stage Two Assessments:</w:t>
            </w:r>
          </w:p>
          <w:p w14:paraId="5FDB0D5E" w14:textId="77777777" w:rsidR="0046213D" w:rsidRPr="0046213D" w:rsidRDefault="0046213D" w:rsidP="0046213D">
            <w:pPr>
              <w:spacing w:after="0"/>
              <w:ind w:left="113" w:right="113"/>
              <w:jc w:val="center"/>
              <w:rPr>
                <w:rFonts w:ascii="Arial Narrow" w:hAnsi="Arial Narrow"/>
                <w:b/>
                <w:sz w:val="18"/>
              </w:rPr>
            </w:pPr>
            <w:r w:rsidRPr="0046213D">
              <w:rPr>
                <w:rFonts w:ascii="Arial Narrow" w:hAnsi="Arial Narrow"/>
                <w:b/>
                <w:sz w:val="18"/>
              </w:rPr>
              <w:t>Revision and assessments</w:t>
            </w:r>
          </w:p>
        </w:tc>
      </w:tr>
      <w:tr w:rsidR="0046213D" w:rsidRPr="0046213D" w14:paraId="03B72707" w14:textId="77777777" w:rsidTr="003F7A59">
        <w:trPr>
          <w:trHeight w:val="510"/>
        </w:trPr>
        <w:tc>
          <w:tcPr>
            <w:tcW w:w="2006" w:type="dxa"/>
            <w:shd w:val="clear" w:color="auto" w:fill="FFF2CC" w:themeFill="accent4" w:themeFillTint="33"/>
          </w:tcPr>
          <w:p w14:paraId="270B0109" w14:textId="77777777" w:rsidR="0046213D" w:rsidRPr="0046213D" w:rsidRDefault="0046213D" w:rsidP="0046213D">
            <w:pPr>
              <w:spacing w:after="0"/>
              <w:rPr>
                <w:rFonts w:ascii="Arial Narrow" w:hAnsi="Arial Narrow"/>
                <w:sz w:val="18"/>
              </w:rPr>
            </w:pPr>
            <w:r w:rsidRPr="0046213D">
              <w:rPr>
                <w:rFonts w:ascii="Arial Narrow" w:hAnsi="Arial Narrow"/>
                <w:b/>
                <w:sz w:val="18"/>
              </w:rPr>
              <w:t>GPS</w:t>
            </w:r>
            <w:r w:rsidRPr="0046213D">
              <w:rPr>
                <w:rFonts w:ascii="Arial Narrow" w:hAnsi="Arial Narrow"/>
                <w:sz w:val="18"/>
              </w:rPr>
              <w:t xml:space="preserve"> </w:t>
            </w:r>
          </w:p>
          <w:p w14:paraId="6C338E4F" w14:textId="77777777" w:rsidR="0046213D" w:rsidRPr="0046213D" w:rsidRDefault="0046213D" w:rsidP="0046213D">
            <w:pPr>
              <w:spacing w:after="0"/>
              <w:rPr>
                <w:rFonts w:ascii="Arial Narrow" w:hAnsi="Arial Narrow"/>
                <w:b/>
                <w:sz w:val="18"/>
              </w:rPr>
            </w:pPr>
          </w:p>
        </w:tc>
        <w:tc>
          <w:tcPr>
            <w:tcW w:w="12015" w:type="dxa"/>
            <w:gridSpan w:val="5"/>
            <w:shd w:val="clear" w:color="auto" w:fill="FFF2CC" w:themeFill="accent4" w:themeFillTint="33"/>
          </w:tcPr>
          <w:p w14:paraId="10E756F3" w14:textId="77777777" w:rsidR="0046213D" w:rsidRPr="0046213D" w:rsidRDefault="0046213D" w:rsidP="0046213D">
            <w:pPr>
              <w:spacing w:after="0"/>
              <w:rPr>
                <w:rFonts w:ascii="Arial Narrow" w:hAnsi="Arial Narrow"/>
                <w:sz w:val="18"/>
              </w:rPr>
            </w:pPr>
            <w:r w:rsidRPr="0046213D">
              <w:rPr>
                <w:rFonts w:ascii="Arial Narrow" w:hAnsi="Arial Narrow"/>
                <w:sz w:val="18"/>
              </w:rPr>
              <w:t>Half termly assessments: use of Rising Stars GPS scheme to fill identified gaps and plan for GPS lessons.</w:t>
            </w:r>
          </w:p>
        </w:tc>
        <w:tc>
          <w:tcPr>
            <w:tcW w:w="1543" w:type="dxa"/>
            <w:vMerge/>
            <w:shd w:val="clear" w:color="auto" w:fill="D9D9D9" w:themeFill="background1" w:themeFillShade="D9"/>
          </w:tcPr>
          <w:p w14:paraId="15FF71A3" w14:textId="77777777" w:rsidR="0046213D" w:rsidRPr="0046213D" w:rsidRDefault="0046213D" w:rsidP="0046213D">
            <w:pPr>
              <w:spacing w:after="0"/>
              <w:rPr>
                <w:rFonts w:ascii="Arial Narrow" w:hAnsi="Arial Narrow"/>
                <w:sz w:val="18"/>
              </w:rPr>
            </w:pPr>
          </w:p>
        </w:tc>
      </w:tr>
      <w:tr w:rsidR="0046213D" w:rsidRPr="0046213D" w14:paraId="2C08F4BC" w14:textId="77777777" w:rsidTr="003F7A59">
        <w:trPr>
          <w:trHeight w:val="510"/>
        </w:trPr>
        <w:tc>
          <w:tcPr>
            <w:tcW w:w="2006" w:type="dxa"/>
            <w:shd w:val="clear" w:color="auto" w:fill="FFF2CC" w:themeFill="accent4" w:themeFillTint="33"/>
          </w:tcPr>
          <w:p w14:paraId="2460DC7C" w14:textId="77777777" w:rsidR="0046213D" w:rsidRPr="0046213D" w:rsidRDefault="0046213D" w:rsidP="0046213D">
            <w:pPr>
              <w:spacing w:after="0"/>
              <w:rPr>
                <w:rFonts w:ascii="Arial Narrow" w:hAnsi="Arial Narrow"/>
                <w:b/>
                <w:sz w:val="18"/>
              </w:rPr>
            </w:pPr>
            <w:r w:rsidRPr="0046213D">
              <w:rPr>
                <w:rFonts w:ascii="Arial Narrow" w:hAnsi="Arial Narrow"/>
                <w:sz w:val="18"/>
              </w:rPr>
              <w:t>RWI Units covered including spelling patterns</w:t>
            </w:r>
          </w:p>
        </w:tc>
        <w:tc>
          <w:tcPr>
            <w:tcW w:w="4701" w:type="dxa"/>
            <w:gridSpan w:val="2"/>
            <w:shd w:val="clear" w:color="auto" w:fill="FFF2CC" w:themeFill="accent4" w:themeFillTint="33"/>
          </w:tcPr>
          <w:p w14:paraId="32F74994" w14:textId="77777777" w:rsidR="0046213D" w:rsidRPr="0046213D" w:rsidRDefault="0046213D" w:rsidP="0046213D">
            <w:pPr>
              <w:spacing w:after="0"/>
              <w:rPr>
                <w:rFonts w:ascii="Arial Narrow" w:hAnsi="Arial Narrow"/>
                <w:sz w:val="16"/>
              </w:rPr>
            </w:pPr>
            <w:r w:rsidRPr="0046213D">
              <w:rPr>
                <w:rFonts w:ascii="Arial Narrow" w:hAnsi="Arial Narrow"/>
                <w:sz w:val="16"/>
              </w:rPr>
              <w:t xml:space="preserve">Unit 1 – 3 and 6: suffixes, Unit 4: Adding suffixes beginning with vowel letters to words ending in –fer, Unit 6: the </w:t>
            </w:r>
            <w:proofErr w:type="spellStart"/>
            <w:r w:rsidRPr="0046213D">
              <w:rPr>
                <w:rFonts w:ascii="Arial Narrow" w:hAnsi="Arial Narrow"/>
                <w:sz w:val="16"/>
              </w:rPr>
              <w:t>sh</w:t>
            </w:r>
            <w:proofErr w:type="spellEnd"/>
            <w:r w:rsidRPr="0046213D">
              <w:rPr>
                <w:rFonts w:ascii="Arial Narrow" w:hAnsi="Arial Narrow"/>
                <w:sz w:val="16"/>
              </w:rPr>
              <w:t xml:space="preserve"> sound spelt ci, Unit 7: the </w:t>
            </w:r>
            <w:proofErr w:type="spellStart"/>
            <w:r w:rsidRPr="0046213D">
              <w:rPr>
                <w:rFonts w:ascii="Arial Narrow" w:hAnsi="Arial Narrow"/>
                <w:sz w:val="16"/>
              </w:rPr>
              <w:t>sh</w:t>
            </w:r>
            <w:proofErr w:type="spellEnd"/>
            <w:r w:rsidRPr="0046213D">
              <w:rPr>
                <w:rFonts w:ascii="Arial Narrow" w:hAnsi="Arial Narrow"/>
                <w:sz w:val="16"/>
              </w:rPr>
              <w:t xml:space="preserve"> sound spelt </w:t>
            </w:r>
            <w:proofErr w:type="spellStart"/>
            <w:r w:rsidRPr="0046213D">
              <w:rPr>
                <w:rFonts w:ascii="Arial Narrow" w:hAnsi="Arial Narrow"/>
                <w:sz w:val="16"/>
              </w:rPr>
              <w:t>ti</w:t>
            </w:r>
            <w:proofErr w:type="spellEnd"/>
            <w:r w:rsidRPr="0046213D">
              <w:rPr>
                <w:rFonts w:ascii="Arial Narrow" w:hAnsi="Arial Narrow"/>
                <w:sz w:val="16"/>
              </w:rPr>
              <w:t xml:space="preserve"> or ci, Unit 8: silent letters Silent letters (silent k, g, l, n), Unit 9: Words with the /i:/ sound spelt </w:t>
            </w:r>
            <w:proofErr w:type="spellStart"/>
            <w:r w:rsidRPr="0046213D">
              <w:rPr>
                <w:rFonts w:ascii="Arial Narrow" w:hAnsi="Arial Narrow"/>
                <w:sz w:val="16"/>
              </w:rPr>
              <w:t>ei</w:t>
            </w:r>
            <w:proofErr w:type="spellEnd"/>
            <w:r w:rsidRPr="0046213D">
              <w:rPr>
                <w:rFonts w:ascii="Arial Narrow" w:hAnsi="Arial Narrow"/>
                <w:sz w:val="16"/>
              </w:rPr>
              <w:t xml:space="preserve"> after c, Unit 10: suffixes (-ably and –</w:t>
            </w:r>
            <w:proofErr w:type="spellStart"/>
            <w:r w:rsidRPr="0046213D">
              <w:rPr>
                <w:rFonts w:ascii="Arial Narrow" w:hAnsi="Arial Narrow"/>
                <w:sz w:val="16"/>
              </w:rPr>
              <w:t>ibly</w:t>
            </w:r>
            <w:proofErr w:type="spellEnd"/>
            <w:r w:rsidRPr="0046213D">
              <w:rPr>
                <w:rFonts w:ascii="Arial Narrow" w:hAnsi="Arial Narrow"/>
                <w:sz w:val="16"/>
              </w:rPr>
              <w:t>, Unit 11 - 12: plural nouns</w:t>
            </w:r>
          </w:p>
        </w:tc>
        <w:tc>
          <w:tcPr>
            <w:tcW w:w="4663" w:type="dxa"/>
            <w:gridSpan w:val="2"/>
            <w:shd w:val="clear" w:color="auto" w:fill="FFF2CC" w:themeFill="accent4" w:themeFillTint="33"/>
          </w:tcPr>
          <w:p w14:paraId="53CE8603" w14:textId="77777777" w:rsidR="0046213D" w:rsidRPr="0046213D" w:rsidRDefault="0046213D" w:rsidP="0046213D">
            <w:pPr>
              <w:spacing w:after="0"/>
              <w:rPr>
                <w:rFonts w:ascii="Arial Narrow" w:hAnsi="Arial Narrow"/>
                <w:sz w:val="16"/>
              </w:rPr>
            </w:pPr>
            <w:r w:rsidRPr="0046213D">
              <w:rPr>
                <w:rFonts w:ascii="Arial Narrow" w:hAnsi="Arial Narrow"/>
                <w:sz w:val="16"/>
              </w:rPr>
              <w:t xml:space="preserve">Unit 12: plural nouns, SF 1: Words containing the letter-string </w:t>
            </w:r>
            <w:proofErr w:type="spellStart"/>
            <w:r w:rsidRPr="0046213D">
              <w:rPr>
                <w:rFonts w:ascii="Arial Narrow" w:hAnsi="Arial Narrow"/>
                <w:sz w:val="16"/>
              </w:rPr>
              <w:t>ough</w:t>
            </w:r>
            <w:proofErr w:type="spellEnd"/>
            <w:r w:rsidRPr="0046213D">
              <w:rPr>
                <w:rFonts w:ascii="Arial Narrow" w:hAnsi="Arial Narrow"/>
                <w:sz w:val="16"/>
              </w:rPr>
              <w:t>, SF 2, 4-5, 7-8 and 11: Orange words, SF 3 and 6: homophones, SF 9: Hyphens</w:t>
            </w:r>
          </w:p>
          <w:p w14:paraId="34F7F35D" w14:textId="77777777" w:rsidR="0046213D" w:rsidRPr="0046213D" w:rsidRDefault="0046213D" w:rsidP="0046213D">
            <w:pPr>
              <w:spacing w:after="0"/>
              <w:rPr>
                <w:rFonts w:ascii="Arial Narrow" w:hAnsi="Arial Narrow"/>
                <w:sz w:val="18"/>
              </w:rPr>
            </w:pPr>
          </w:p>
        </w:tc>
        <w:tc>
          <w:tcPr>
            <w:tcW w:w="2651" w:type="dxa"/>
            <w:shd w:val="clear" w:color="auto" w:fill="FFF2CC" w:themeFill="accent4" w:themeFillTint="33"/>
          </w:tcPr>
          <w:p w14:paraId="273FFB32" w14:textId="77777777" w:rsidR="0046213D" w:rsidRPr="0046213D" w:rsidRDefault="0046213D" w:rsidP="0046213D">
            <w:pPr>
              <w:spacing w:after="0"/>
              <w:rPr>
                <w:rFonts w:ascii="Arial Narrow" w:hAnsi="Arial Narrow"/>
                <w:sz w:val="16"/>
              </w:rPr>
            </w:pPr>
            <w:r w:rsidRPr="0046213D">
              <w:rPr>
                <w:rFonts w:ascii="Arial Narrow" w:hAnsi="Arial Narrow"/>
                <w:sz w:val="16"/>
              </w:rPr>
              <w:t>SF 10 and 12: homophones</w:t>
            </w:r>
          </w:p>
          <w:p w14:paraId="5C9480C8" w14:textId="77777777" w:rsidR="0046213D" w:rsidRPr="0046213D" w:rsidRDefault="0046213D" w:rsidP="0046213D">
            <w:pPr>
              <w:spacing w:after="0"/>
              <w:rPr>
                <w:rFonts w:ascii="Arial Narrow" w:hAnsi="Arial Narrow"/>
                <w:sz w:val="18"/>
              </w:rPr>
            </w:pPr>
          </w:p>
        </w:tc>
        <w:tc>
          <w:tcPr>
            <w:tcW w:w="1543" w:type="dxa"/>
            <w:vMerge/>
            <w:shd w:val="clear" w:color="auto" w:fill="D9D9D9" w:themeFill="background1" w:themeFillShade="D9"/>
          </w:tcPr>
          <w:p w14:paraId="481D6DC5" w14:textId="77777777" w:rsidR="0046213D" w:rsidRPr="0046213D" w:rsidRDefault="0046213D" w:rsidP="0046213D">
            <w:pPr>
              <w:spacing w:after="0"/>
              <w:rPr>
                <w:rFonts w:ascii="Arial Narrow" w:hAnsi="Arial Narrow"/>
                <w:sz w:val="18"/>
              </w:rPr>
            </w:pPr>
          </w:p>
        </w:tc>
      </w:tr>
      <w:tr w:rsidR="0046213D" w:rsidRPr="0046213D" w14:paraId="0F13B179" w14:textId="77777777" w:rsidTr="0046213D">
        <w:tc>
          <w:tcPr>
            <w:tcW w:w="2006" w:type="dxa"/>
            <w:shd w:val="clear" w:color="auto" w:fill="E2EFD9" w:themeFill="accent6" w:themeFillTint="33"/>
          </w:tcPr>
          <w:p w14:paraId="6EA1A5CA" w14:textId="77777777" w:rsidR="0046213D" w:rsidRPr="0046213D" w:rsidRDefault="0046213D" w:rsidP="0046213D">
            <w:pPr>
              <w:spacing w:after="0"/>
              <w:rPr>
                <w:rFonts w:ascii="Arial Narrow" w:hAnsi="Arial Narrow"/>
                <w:b/>
                <w:sz w:val="18"/>
              </w:rPr>
            </w:pPr>
            <w:r w:rsidRPr="0046213D">
              <w:rPr>
                <w:rFonts w:ascii="Arial Narrow" w:hAnsi="Arial Narrow"/>
                <w:b/>
                <w:sz w:val="18"/>
              </w:rPr>
              <w:t>Non- fiction</w:t>
            </w:r>
          </w:p>
        </w:tc>
        <w:tc>
          <w:tcPr>
            <w:tcW w:w="2560" w:type="dxa"/>
            <w:shd w:val="clear" w:color="auto" w:fill="E2EFD9" w:themeFill="accent6" w:themeFillTint="33"/>
          </w:tcPr>
          <w:p w14:paraId="4A6219E3" w14:textId="77777777" w:rsidR="0046213D" w:rsidRPr="0046213D" w:rsidRDefault="0046213D" w:rsidP="0046213D">
            <w:pPr>
              <w:pStyle w:val="TableParagraph"/>
              <w:ind w:right="132"/>
              <w:jc w:val="left"/>
              <w:rPr>
                <w:rFonts w:ascii="Arial Narrow" w:hAnsi="Arial Narrow"/>
                <w:b/>
                <w:sz w:val="18"/>
              </w:rPr>
            </w:pPr>
            <w:r w:rsidRPr="0046213D">
              <w:rPr>
                <w:rFonts w:ascii="Arial Narrow" w:hAnsi="Arial Narrow"/>
                <w:b/>
                <w:sz w:val="18"/>
              </w:rPr>
              <w:t>Persuasion</w:t>
            </w:r>
          </w:p>
          <w:p w14:paraId="3087FBB2" w14:textId="77777777" w:rsidR="0046213D" w:rsidRPr="0046213D" w:rsidRDefault="0046213D" w:rsidP="0046213D">
            <w:pPr>
              <w:pStyle w:val="TableParagraph"/>
              <w:ind w:right="132"/>
              <w:jc w:val="left"/>
              <w:rPr>
                <w:rFonts w:ascii="Arial Narrow" w:hAnsi="Arial Narrow"/>
                <w:sz w:val="18"/>
              </w:rPr>
            </w:pPr>
            <w:r w:rsidRPr="0046213D">
              <w:rPr>
                <w:rFonts w:ascii="Arial Narrow" w:hAnsi="Arial Narrow"/>
                <w:sz w:val="18"/>
              </w:rPr>
              <w:t>(3 weeks)</w:t>
            </w:r>
          </w:p>
        </w:tc>
        <w:tc>
          <w:tcPr>
            <w:tcW w:w="2141" w:type="dxa"/>
            <w:shd w:val="clear" w:color="auto" w:fill="E2EFD9" w:themeFill="accent6" w:themeFillTint="33"/>
          </w:tcPr>
          <w:p w14:paraId="6BCFBA85" w14:textId="77777777" w:rsidR="0046213D" w:rsidRPr="0046213D" w:rsidRDefault="0046213D" w:rsidP="0046213D">
            <w:pPr>
              <w:pStyle w:val="TableParagraph"/>
              <w:ind w:right="61"/>
              <w:jc w:val="left"/>
              <w:rPr>
                <w:rFonts w:ascii="Arial Narrow" w:hAnsi="Arial Narrow"/>
                <w:b/>
                <w:sz w:val="18"/>
              </w:rPr>
            </w:pPr>
            <w:r w:rsidRPr="0046213D">
              <w:rPr>
                <w:rFonts w:ascii="Arial Narrow" w:hAnsi="Arial Narrow"/>
                <w:b/>
                <w:sz w:val="18"/>
              </w:rPr>
              <w:t>Explanation / instructions</w:t>
            </w:r>
          </w:p>
          <w:p w14:paraId="1B337EDF" w14:textId="77777777" w:rsidR="0046213D" w:rsidRPr="0046213D" w:rsidRDefault="0046213D" w:rsidP="0046213D">
            <w:pPr>
              <w:pStyle w:val="TableParagraph"/>
              <w:ind w:right="119"/>
              <w:jc w:val="left"/>
              <w:rPr>
                <w:rFonts w:ascii="Arial Narrow" w:hAnsi="Arial Narrow"/>
                <w:bCs/>
                <w:sz w:val="18"/>
              </w:rPr>
            </w:pPr>
            <w:r w:rsidRPr="0046213D">
              <w:rPr>
                <w:rFonts w:ascii="Arial Narrow" w:hAnsi="Arial Narrow"/>
                <w:bCs/>
                <w:sz w:val="18"/>
              </w:rPr>
              <w:t>(2 weeks)</w:t>
            </w:r>
          </w:p>
        </w:tc>
        <w:tc>
          <w:tcPr>
            <w:tcW w:w="2111" w:type="dxa"/>
            <w:shd w:val="clear" w:color="auto" w:fill="E2EFD9" w:themeFill="accent6" w:themeFillTint="33"/>
          </w:tcPr>
          <w:p w14:paraId="219702E9" w14:textId="77777777" w:rsidR="0046213D" w:rsidRPr="0046213D" w:rsidRDefault="0046213D" w:rsidP="0046213D">
            <w:pPr>
              <w:pStyle w:val="TableParagraph"/>
              <w:jc w:val="left"/>
              <w:rPr>
                <w:rFonts w:ascii="Arial Narrow" w:hAnsi="Arial Narrow"/>
                <w:b/>
                <w:sz w:val="18"/>
              </w:rPr>
            </w:pPr>
            <w:r w:rsidRPr="0046213D">
              <w:rPr>
                <w:rFonts w:ascii="Arial Narrow" w:hAnsi="Arial Narrow"/>
                <w:b/>
                <w:sz w:val="18"/>
              </w:rPr>
              <w:t>Recounts</w:t>
            </w:r>
          </w:p>
          <w:p w14:paraId="39576C94" w14:textId="77777777" w:rsidR="0046213D" w:rsidRPr="0046213D" w:rsidRDefault="0046213D" w:rsidP="0046213D">
            <w:pPr>
              <w:pStyle w:val="TableParagraph"/>
              <w:jc w:val="left"/>
              <w:rPr>
                <w:rFonts w:ascii="Arial Narrow" w:hAnsi="Arial Narrow"/>
                <w:b/>
                <w:sz w:val="18"/>
              </w:rPr>
            </w:pPr>
            <w:r w:rsidRPr="0046213D">
              <w:rPr>
                <w:rFonts w:ascii="Arial Narrow" w:hAnsi="Arial Narrow"/>
                <w:sz w:val="18"/>
              </w:rPr>
              <w:t>(2 weeks)</w:t>
            </w:r>
          </w:p>
        </w:tc>
        <w:tc>
          <w:tcPr>
            <w:tcW w:w="2552" w:type="dxa"/>
            <w:shd w:val="clear" w:color="auto" w:fill="E2EFD9" w:themeFill="accent6" w:themeFillTint="33"/>
          </w:tcPr>
          <w:p w14:paraId="69ED2BA0" w14:textId="77777777" w:rsidR="0046213D" w:rsidRPr="0046213D" w:rsidRDefault="0046213D" w:rsidP="0046213D">
            <w:pPr>
              <w:pStyle w:val="TableParagraph"/>
              <w:spacing w:line="249" w:lineRule="auto"/>
              <w:ind w:right="282"/>
              <w:jc w:val="left"/>
              <w:rPr>
                <w:rFonts w:ascii="Arial Narrow" w:hAnsi="Arial Narrow"/>
                <w:b/>
                <w:sz w:val="18"/>
              </w:rPr>
            </w:pPr>
            <w:r w:rsidRPr="0046213D">
              <w:rPr>
                <w:rFonts w:ascii="Arial Narrow" w:hAnsi="Arial Narrow"/>
                <w:b/>
                <w:sz w:val="18"/>
              </w:rPr>
              <w:t>Reports</w:t>
            </w:r>
          </w:p>
          <w:p w14:paraId="4AAF8C5D" w14:textId="77777777" w:rsidR="0046213D" w:rsidRPr="0046213D" w:rsidRDefault="0046213D" w:rsidP="0046213D">
            <w:pPr>
              <w:pStyle w:val="TableParagraph"/>
              <w:ind w:right="61"/>
              <w:jc w:val="left"/>
              <w:rPr>
                <w:rFonts w:ascii="Arial Narrow" w:hAnsi="Arial Narrow"/>
                <w:b/>
                <w:sz w:val="18"/>
              </w:rPr>
            </w:pPr>
            <w:r w:rsidRPr="0046213D">
              <w:rPr>
                <w:rFonts w:ascii="Arial Narrow" w:hAnsi="Arial Narrow"/>
                <w:sz w:val="18"/>
              </w:rPr>
              <w:t>(2 weeks)</w:t>
            </w:r>
          </w:p>
          <w:p w14:paraId="4BA8B38F" w14:textId="77777777" w:rsidR="0046213D" w:rsidRPr="0046213D" w:rsidRDefault="0046213D" w:rsidP="0046213D">
            <w:pPr>
              <w:pStyle w:val="TableParagraph"/>
              <w:ind w:right="61"/>
              <w:jc w:val="left"/>
              <w:rPr>
                <w:rFonts w:ascii="Arial Narrow" w:hAnsi="Arial Narrow"/>
                <w:b/>
                <w:sz w:val="18"/>
              </w:rPr>
            </w:pPr>
          </w:p>
          <w:p w14:paraId="21FD64BF" w14:textId="77777777" w:rsidR="0046213D" w:rsidRPr="0046213D" w:rsidRDefault="0046213D" w:rsidP="0046213D">
            <w:pPr>
              <w:pStyle w:val="TableParagraph"/>
              <w:ind w:right="61"/>
              <w:jc w:val="left"/>
              <w:rPr>
                <w:rFonts w:ascii="Arial Narrow" w:hAnsi="Arial Narrow"/>
                <w:b/>
                <w:sz w:val="18"/>
              </w:rPr>
            </w:pPr>
          </w:p>
          <w:p w14:paraId="110EA72A" w14:textId="77777777" w:rsidR="0046213D" w:rsidRPr="0046213D" w:rsidRDefault="0046213D" w:rsidP="0046213D">
            <w:pPr>
              <w:pStyle w:val="TableParagraph"/>
              <w:ind w:right="61"/>
              <w:jc w:val="left"/>
              <w:rPr>
                <w:rFonts w:ascii="Arial Narrow" w:hAnsi="Arial Narrow"/>
                <w:sz w:val="18"/>
              </w:rPr>
            </w:pPr>
          </w:p>
        </w:tc>
        <w:tc>
          <w:tcPr>
            <w:tcW w:w="2651" w:type="dxa"/>
            <w:shd w:val="clear" w:color="auto" w:fill="E2EFD9" w:themeFill="accent6" w:themeFillTint="33"/>
          </w:tcPr>
          <w:p w14:paraId="7A2FBD70" w14:textId="77777777" w:rsidR="0046213D" w:rsidRPr="0046213D" w:rsidRDefault="0046213D" w:rsidP="0046213D">
            <w:pPr>
              <w:pStyle w:val="TableParagraph"/>
              <w:ind w:right="119"/>
              <w:jc w:val="left"/>
              <w:rPr>
                <w:rFonts w:ascii="Arial Narrow" w:hAnsi="Arial Narrow"/>
                <w:b/>
                <w:sz w:val="18"/>
              </w:rPr>
            </w:pPr>
            <w:r w:rsidRPr="0046213D">
              <w:rPr>
                <w:rFonts w:ascii="Arial Narrow" w:hAnsi="Arial Narrow"/>
                <w:b/>
                <w:sz w:val="18"/>
              </w:rPr>
              <w:t>Discussion</w:t>
            </w:r>
          </w:p>
          <w:p w14:paraId="148360F6" w14:textId="77777777" w:rsidR="0046213D" w:rsidRPr="0046213D" w:rsidRDefault="0046213D" w:rsidP="0046213D">
            <w:pPr>
              <w:pStyle w:val="TableParagraph"/>
              <w:ind w:right="119"/>
              <w:jc w:val="left"/>
              <w:rPr>
                <w:rFonts w:ascii="Arial Narrow" w:hAnsi="Arial Narrow"/>
                <w:sz w:val="18"/>
              </w:rPr>
            </w:pPr>
            <w:r w:rsidRPr="0046213D">
              <w:rPr>
                <w:rFonts w:ascii="Arial Narrow" w:hAnsi="Arial Narrow"/>
                <w:sz w:val="18"/>
              </w:rPr>
              <w:t>(2 weeks)</w:t>
            </w:r>
          </w:p>
        </w:tc>
        <w:tc>
          <w:tcPr>
            <w:tcW w:w="1543" w:type="dxa"/>
            <w:vMerge/>
            <w:shd w:val="clear" w:color="auto" w:fill="D9D9D9" w:themeFill="background1" w:themeFillShade="D9"/>
          </w:tcPr>
          <w:p w14:paraId="0F2B66CE" w14:textId="77777777" w:rsidR="0046213D" w:rsidRPr="0046213D" w:rsidRDefault="0046213D" w:rsidP="0046213D">
            <w:pPr>
              <w:spacing w:after="0"/>
              <w:rPr>
                <w:rFonts w:ascii="Arial Narrow" w:hAnsi="Arial Narrow"/>
                <w:sz w:val="18"/>
              </w:rPr>
            </w:pPr>
          </w:p>
        </w:tc>
      </w:tr>
      <w:tr w:rsidR="0046213D" w:rsidRPr="0046213D" w14:paraId="390D7F67" w14:textId="77777777" w:rsidTr="0046213D">
        <w:tc>
          <w:tcPr>
            <w:tcW w:w="2006" w:type="dxa"/>
            <w:shd w:val="clear" w:color="auto" w:fill="E2EFD9" w:themeFill="accent6" w:themeFillTint="33"/>
          </w:tcPr>
          <w:p w14:paraId="018C311F" w14:textId="77777777" w:rsidR="0046213D" w:rsidRPr="0046213D" w:rsidRDefault="0046213D" w:rsidP="0046213D">
            <w:pPr>
              <w:spacing w:after="0"/>
              <w:rPr>
                <w:rFonts w:ascii="Arial Narrow" w:hAnsi="Arial Narrow"/>
                <w:b/>
                <w:sz w:val="18"/>
              </w:rPr>
            </w:pPr>
            <w:r w:rsidRPr="0046213D">
              <w:rPr>
                <w:rFonts w:ascii="Arial Narrow" w:hAnsi="Arial Narrow"/>
                <w:b/>
                <w:sz w:val="18"/>
              </w:rPr>
              <w:t xml:space="preserve">Suggested final written outcome </w:t>
            </w:r>
          </w:p>
        </w:tc>
        <w:tc>
          <w:tcPr>
            <w:tcW w:w="2560" w:type="dxa"/>
            <w:shd w:val="clear" w:color="auto" w:fill="E2EFD9" w:themeFill="accent6" w:themeFillTint="33"/>
          </w:tcPr>
          <w:p w14:paraId="7A4534A5" w14:textId="77777777" w:rsidR="0046213D" w:rsidRPr="0046213D" w:rsidRDefault="0046213D" w:rsidP="0046213D">
            <w:pPr>
              <w:pStyle w:val="TableParagraph"/>
              <w:spacing w:line="249" w:lineRule="auto"/>
              <w:ind w:right="184"/>
              <w:jc w:val="left"/>
              <w:rPr>
                <w:rFonts w:ascii="Arial Narrow" w:hAnsi="Arial Narrow"/>
                <w:sz w:val="18"/>
              </w:rPr>
            </w:pPr>
            <w:r w:rsidRPr="0046213D">
              <w:rPr>
                <w:rFonts w:ascii="Arial Narrow" w:hAnsi="Arial Narrow"/>
                <w:sz w:val="18"/>
              </w:rPr>
              <w:t>Advertising and Influencing (including Blogs).</w:t>
            </w:r>
          </w:p>
          <w:p w14:paraId="4C019B99" w14:textId="77777777" w:rsidR="0046213D" w:rsidRPr="0046213D" w:rsidRDefault="0046213D" w:rsidP="0046213D">
            <w:pPr>
              <w:pStyle w:val="TableParagraph"/>
              <w:spacing w:line="249" w:lineRule="auto"/>
              <w:ind w:right="184"/>
              <w:jc w:val="left"/>
              <w:rPr>
                <w:rFonts w:ascii="Arial Narrow" w:hAnsi="Arial Narrow"/>
                <w:sz w:val="18"/>
              </w:rPr>
            </w:pPr>
          </w:p>
          <w:p w14:paraId="74BB131F" w14:textId="77777777" w:rsidR="0046213D" w:rsidRPr="0046213D" w:rsidRDefault="0046213D" w:rsidP="0046213D">
            <w:pPr>
              <w:pStyle w:val="TableParagraph"/>
              <w:spacing w:line="249" w:lineRule="auto"/>
              <w:ind w:right="184"/>
              <w:jc w:val="left"/>
              <w:rPr>
                <w:rFonts w:ascii="Arial Narrow" w:hAnsi="Arial Narrow"/>
                <w:sz w:val="18"/>
              </w:rPr>
            </w:pPr>
            <w:r w:rsidRPr="0046213D">
              <w:rPr>
                <w:rFonts w:ascii="Arial Narrow" w:hAnsi="Arial Narrow"/>
                <w:sz w:val="18"/>
              </w:rPr>
              <w:t>Explore persuasive language used by influencers and advertisers. Look at how degrees of possibility are created and the use of the subjunctive. Write persuasively and create blog posts.</w:t>
            </w:r>
          </w:p>
        </w:tc>
        <w:tc>
          <w:tcPr>
            <w:tcW w:w="2141" w:type="dxa"/>
            <w:shd w:val="clear" w:color="auto" w:fill="E2EFD9" w:themeFill="accent6" w:themeFillTint="33"/>
          </w:tcPr>
          <w:p w14:paraId="47D98499" w14:textId="77777777" w:rsidR="0046213D" w:rsidRPr="0046213D" w:rsidRDefault="0046213D" w:rsidP="0046213D">
            <w:pPr>
              <w:pStyle w:val="TableParagraph"/>
              <w:jc w:val="left"/>
              <w:rPr>
                <w:rFonts w:ascii="Arial Narrow" w:hAnsi="Arial Narrow"/>
                <w:sz w:val="18"/>
              </w:rPr>
            </w:pPr>
            <w:r w:rsidRPr="0046213D">
              <w:rPr>
                <w:rFonts w:ascii="Arial Narrow" w:hAnsi="Arial Narrow"/>
                <w:sz w:val="18"/>
              </w:rPr>
              <w:t xml:space="preserve">Explore instructions and explanations with hover boards, doggie umbrellas &amp; new-fangled escalators. </w:t>
            </w:r>
          </w:p>
          <w:p w14:paraId="7EC0B0A1" w14:textId="77777777" w:rsidR="0046213D" w:rsidRPr="0046213D" w:rsidRDefault="0046213D" w:rsidP="0046213D">
            <w:pPr>
              <w:pStyle w:val="TableParagraph"/>
              <w:jc w:val="left"/>
              <w:rPr>
                <w:rFonts w:ascii="Arial Narrow" w:hAnsi="Arial Narrow"/>
                <w:sz w:val="18"/>
              </w:rPr>
            </w:pPr>
          </w:p>
          <w:p w14:paraId="41450288" w14:textId="77777777" w:rsidR="0046213D" w:rsidRPr="0046213D" w:rsidRDefault="0046213D" w:rsidP="0046213D">
            <w:pPr>
              <w:pStyle w:val="TableParagraph"/>
              <w:jc w:val="left"/>
              <w:rPr>
                <w:rFonts w:ascii="Arial Narrow" w:hAnsi="Arial Narrow"/>
                <w:sz w:val="18"/>
              </w:rPr>
            </w:pPr>
            <w:r w:rsidRPr="0046213D">
              <w:rPr>
                <w:rFonts w:ascii="Arial Narrow" w:hAnsi="Arial Narrow"/>
                <w:sz w:val="18"/>
              </w:rPr>
              <w:t>Study the grammar of cohesion and create guides for futuristic travel.</w:t>
            </w:r>
          </w:p>
          <w:p w14:paraId="0F7EE091" w14:textId="77777777" w:rsidR="0046213D" w:rsidRPr="0046213D" w:rsidRDefault="0046213D" w:rsidP="0046213D">
            <w:pPr>
              <w:pStyle w:val="TableParagraph"/>
              <w:spacing w:line="249" w:lineRule="auto"/>
              <w:ind w:right="74"/>
              <w:jc w:val="left"/>
              <w:rPr>
                <w:rFonts w:ascii="Arial Narrow" w:hAnsi="Arial Narrow"/>
                <w:sz w:val="18"/>
              </w:rPr>
            </w:pPr>
          </w:p>
        </w:tc>
        <w:tc>
          <w:tcPr>
            <w:tcW w:w="2111" w:type="dxa"/>
            <w:shd w:val="clear" w:color="auto" w:fill="E2EFD9" w:themeFill="accent6" w:themeFillTint="33"/>
          </w:tcPr>
          <w:p w14:paraId="1179E741" w14:textId="77777777" w:rsidR="0046213D" w:rsidRPr="0046213D" w:rsidRDefault="0046213D" w:rsidP="0046213D">
            <w:pPr>
              <w:pStyle w:val="TableParagraph"/>
              <w:spacing w:line="249" w:lineRule="auto"/>
              <w:ind w:right="173"/>
              <w:jc w:val="left"/>
              <w:rPr>
                <w:rFonts w:ascii="Arial Narrow" w:hAnsi="Arial Narrow"/>
                <w:sz w:val="18"/>
              </w:rPr>
            </w:pPr>
            <w:r w:rsidRPr="0046213D">
              <w:rPr>
                <w:rFonts w:ascii="Arial Narrow" w:hAnsi="Arial Narrow"/>
                <w:sz w:val="18"/>
              </w:rPr>
              <w:t xml:space="preserve">Write in role, adapting distinctive voices, </w:t>
            </w:r>
            <w:proofErr w:type="gramStart"/>
            <w:r w:rsidRPr="0046213D">
              <w:rPr>
                <w:rFonts w:ascii="Arial Narrow" w:hAnsi="Arial Narrow"/>
                <w:sz w:val="18"/>
              </w:rPr>
              <w:t>e.g.</w:t>
            </w:r>
            <w:proofErr w:type="gramEnd"/>
            <w:r w:rsidRPr="0046213D">
              <w:rPr>
                <w:rFonts w:ascii="Arial Narrow" w:hAnsi="Arial Narrow"/>
                <w:sz w:val="18"/>
              </w:rPr>
              <w:t xml:space="preserve"> composing a biographical account or describing a person from</w:t>
            </w:r>
            <w:r w:rsidRPr="0046213D">
              <w:rPr>
                <w:rFonts w:ascii="Arial Narrow" w:hAnsi="Arial Narrow"/>
                <w:spacing w:val="-7"/>
                <w:sz w:val="18"/>
              </w:rPr>
              <w:t xml:space="preserve"> </w:t>
            </w:r>
            <w:r w:rsidRPr="0046213D">
              <w:rPr>
                <w:rFonts w:ascii="Arial Narrow" w:hAnsi="Arial Narrow"/>
                <w:sz w:val="18"/>
              </w:rPr>
              <w:t xml:space="preserve">different </w:t>
            </w:r>
            <w:r w:rsidRPr="0046213D">
              <w:rPr>
                <w:rFonts w:ascii="Arial Narrow" w:hAnsi="Arial Narrow"/>
                <w:spacing w:val="-1"/>
                <w:sz w:val="18"/>
              </w:rPr>
              <w:t>perspectives</w:t>
            </w:r>
          </w:p>
          <w:p w14:paraId="0CA97485" w14:textId="77777777" w:rsidR="0046213D" w:rsidRPr="0046213D" w:rsidRDefault="0046213D" w:rsidP="0046213D">
            <w:pPr>
              <w:pStyle w:val="TableParagraph"/>
              <w:spacing w:line="249" w:lineRule="auto"/>
              <w:ind w:right="173"/>
              <w:jc w:val="left"/>
              <w:rPr>
                <w:rFonts w:ascii="Arial Narrow" w:hAnsi="Arial Narrow"/>
                <w:sz w:val="18"/>
              </w:rPr>
            </w:pPr>
          </w:p>
          <w:p w14:paraId="5BE7C5DE" w14:textId="77777777" w:rsidR="0046213D" w:rsidRPr="0046213D" w:rsidRDefault="0046213D" w:rsidP="0046213D">
            <w:pPr>
              <w:pStyle w:val="TableParagraph"/>
              <w:jc w:val="left"/>
              <w:rPr>
                <w:rFonts w:ascii="Arial Narrow" w:hAnsi="Arial Narrow"/>
                <w:sz w:val="18"/>
              </w:rPr>
            </w:pPr>
            <w:r w:rsidRPr="0046213D">
              <w:rPr>
                <w:rFonts w:ascii="Arial Narrow" w:hAnsi="Arial Narrow"/>
                <w:sz w:val="18"/>
                <w:szCs w:val="20"/>
              </w:rPr>
              <w:t>Linked to Wonder and different perspectives of the characters in the book.</w:t>
            </w:r>
          </w:p>
        </w:tc>
        <w:tc>
          <w:tcPr>
            <w:tcW w:w="2552" w:type="dxa"/>
            <w:shd w:val="clear" w:color="auto" w:fill="E2EFD9" w:themeFill="accent6" w:themeFillTint="33"/>
          </w:tcPr>
          <w:p w14:paraId="659EAE49" w14:textId="77777777" w:rsidR="0046213D" w:rsidRPr="0046213D" w:rsidRDefault="0046213D" w:rsidP="0046213D">
            <w:pPr>
              <w:pStyle w:val="TableParagraph"/>
              <w:spacing w:line="249" w:lineRule="auto"/>
              <w:ind w:right="124"/>
              <w:jc w:val="left"/>
              <w:rPr>
                <w:rFonts w:ascii="Arial Narrow" w:hAnsi="Arial Narrow"/>
                <w:sz w:val="18"/>
              </w:rPr>
            </w:pPr>
            <w:r w:rsidRPr="0046213D">
              <w:rPr>
                <w:rFonts w:ascii="Arial Narrow" w:hAnsi="Arial Narrow"/>
                <w:sz w:val="18"/>
              </w:rPr>
              <w:t xml:space="preserve">Explore exciting destinations through a range of travel writing. </w:t>
            </w:r>
          </w:p>
          <w:p w14:paraId="13912227" w14:textId="77777777" w:rsidR="0046213D" w:rsidRPr="0046213D" w:rsidRDefault="0046213D" w:rsidP="0046213D">
            <w:pPr>
              <w:pStyle w:val="TableParagraph"/>
              <w:spacing w:line="249" w:lineRule="auto"/>
              <w:ind w:right="124"/>
              <w:jc w:val="left"/>
              <w:rPr>
                <w:rFonts w:ascii="Arial Narrow" w:hAnsi="Arial Narrow"/>
                <w:sz w:val="18"/>
              </w:rPr>
            </w:pPr>
          </w:p>
          <w:p w14:paraId="41D800C5" w14:textId="77777777" w:rsidR="0046213D" w:rsidRPr="0046213D" w:rsidRDefault="0046213D" w:rsidP="0046213D">
            <w:pPr>
              <w:pStyle w:val="TableParagraph"/>
              <w:spacing w:line="249" w:lineRule="auto"/>
              <w:ind w:right="124"/>
              <w:jc w:val="left"/>
              <w:rPr>
                <w:rFonts w:ascii="Arial Narrow" w:hAnsi="Arial Narrow"/>
                <w:sz w:val="18"/>
              </w:rPr>
            </w:pPr>
            <w:r w:rsidRPr="0046213D">
              <w:rPr>
                <w:rFonts w:ascii="Arial Narrow" w:hAnsi="Arial Narrow"/>
                <w:sz w:val="18"/>
              </w:rPr>
              <w:t>Revise pronouns, learn about relative clauses &amp; punctuation, including uses of commas. Write own travel recount.</w:t>
            </w:r>
          </w:p>
          <w:p w14:paraId="16A24DCD" w14:textId="77777777" w:rsidR="0046213D" w:rsidRPr="0046213D" w:rsidRDefault="0046213D" w:rsidP="0046213D">
            <w:pPr>
              <w:pStyle w:val="TableParagraph"/>
              <w:spacing w:line="249" w:lineRule="auto"/>
              <w:ind w:right="124"/>
              <w:jc w:val="left"/>
              <w:rPr>
                <w:rFonts w:ascii="Arial Narrow" w:hAnsi="Arial Narrow"/>
                <w:sz w:val="18"/>
              </w:rPr>
            </w:pPr>
          </w:p>
          <w:p w14:paraId="6B8F68D8" w14:textId="77777777" w:rsidR="0046213D" w:rsidRPr="0046213D" w:rsidRDefault="0046213D" w:rsidP="0046213D">
            <w:pPr>
              <w:pStyle w:val="TableParagraph"/>
              <w:spacing w:line="249" w:lineRule="auto"/>
              <w:ind w:right="124"/>
              <w:jc w:val="left"/>
              <w:rPr>
                <w:rFonts w:ascii="Arial Narrow" w:hAnsi="Arial Narrow"/>
                <w:sz w:val="18"/>
              </w:rPr>
            </w:pPr>
            <w:r w:rsidRPr="0046213D">
              <w:rPr>
                <w:rFonts w:ascii="Arial Narrow" w:hAnsi="Arial Narrow"/>
                <w:sz w:val="18"/>
              </w:rPr>
              <w:t xml:space="preserve">Link to Geography: North and South America. </w:t>
            </w:r>
          </w:p>
        </w:tc>
        <w:tc>
          <w:tcPr>
            <w:tcW w:w="2651" w:type="dxa"/>
            <w:shd w:val="clear" w:color="auto" w:fill="E2EFD9" w:themeFill="accent6" w:themeFillTint="33"/>
          </w:tcPr>
          <w:p w14:paraId="77B60939" w14:textId="77777777" w:rsidR="0046213D" w:rsidRPr="0046213D" w:rsidRDefault="0046213D" w:rsidP="0046213D">
            <w:pPr>
              <w:pStyle w:val="TableParagraph"/>
              <w:spacing w:line="249" w:lineRule="auto"/>
              <w:ind w:right="115"/>
              <w:jc w:val="left"/>
              <w:rPr>
                <w:rFonts w:ascii="Arial Narrow" w:hAnsi="Arial Narrow"/>
                <w:sz w:val="18"/>
              </w:rPr>
            </w:pPr>
            <w:r w:rsidRPr="0046213D">
              <w:rPr>
                <w:rFonts w:ascii="Arial Narrow" w:hAnsi="Arial Narrow"/>
                <w:sz w:val="18"/>
              </w:rPr>
              <w:t>A debate followed by a write-up which presents and evaluates the opinions of multiple differing viewpoints</w:t>
            </w:r>
          </w:p>
          <w:p w14:paraId="1D8CB922" w14:textId="77777777" w:rsidR="0046213D" w:rsidRPr="0046213D" w:rsidRDefault="0046213D" w:rsidP="0046213D">
            <w:pPr>
              <w:pStyle w:val="TableParagraph"/>
              <w:spacing w:line="249" w:lineRule="auto"/>
              <w:ind w:right="115"/>
              <w:jc w:val="left"/>
              <w:rPr>
                <w:rFonts w:ascii="Arial Narrow" w:hAnsi="Arial Narrow"/>
                <w:sz w:val="18"/>
              </w:rPr>
            </w:pPr>
          </w:p>
          <w:p w14:paraId="3AA716B5" w14:textId="77777777" w:rsidR="0046213D" w:rsidRPr="0046213D" w:rsidRDefault="0046213D" w:rsidP="0046213D">
            <w:pPr>
              <w:pStyle w:val="TableParagraph"/>
              <w:spacing w:line="249" w:lineRule="auto"/>
              <w:ind w:right="115"/>
              <w:jc w:val="left"/>
              <w:rPr>
                <w:rFonts w:ascii="Arial Narrow" w:hAnsi="Arial Narrow"/>
                <w:sz w:val="18"/>
              </w:rPr>
            </w:pPr>
            <w:r w:rsidRPr="0046213D">
              <w:rPr>
                <w:rFonts w:ascii="Arial Narrow" w:hAnsi="Arial Narrow"/>
                <w:sz w:val="18"/>
              </w:rPr>
              <w:t>Linked to History (Tudors / Victorians / Second World War)</w:t>
            </w:r>
          </w:p>
        </w:tc>
        <w:tc>
          <w:tcPr>
            <w:tcW w:w="1543" w:type="dxa"/>
            <w:vMerge/>
            <w:shd w:val="clear" w:color="auto" w:fill="D9D9D9" w:themeFill="background1" w:themeFillShade="D9"/>
          </w:tcPr>
          <w:p w14:paraId="371EF0ED" w14:textId="77777777" w:rsidR="0046213D" w:rsidRPr="0046213D" w:rsidRDefault="0046213D" w:rsidP="0046213D">
            <w:pPr>
              <w:spacing w:after="0"/>
              <w:rPr>
                <w:rFonts w:ascii="Arial Narrow" w:hAnsi="Arial Narrow"/>
                <w:sz w:val="18"/>
              </w:rPr>
            </w:pPr>
          </w:p>
        </w:tc>
      </w:tr>
      <w:tr w:rsidR="0046213D" w:rsidRPr="0046213D" w14:paraId="796F46B7" w14:textId="77777777" w:rsidTr="003F7A59">
        <w:tc>
          <w:tcPr>
            <w:tcW w:w="2006" w:type="dxa"/>
            <w:shd w:val="clear" w:color="auto" w:fill="F8C0E5"/>
          </w:tcPr>
          <w:p w14:paraId="55DD5AF3" w14:textId="77777777" w:rsidR="0046213D" w:rsidRPr="0046213D" w:rsidRDefault="0046213D" w:rsidP="0046213D">
            <w:pPr>
              <w:spacing w:after="0"/>
              <w:rPr>
                <w:rFonts w:ascii="Arial Narrow" w:hAnsi="Arial Narrow"/>
                <w:b/>
                <w:sz w:val="18"/>
              </w:rPr>
            </w:pPr>
            <w:r w:rsidRPr="0046213D">
              <w:rPr>
                <w:rFonts w:ascii="Arial Narrow" w:hAnsi="Arial Narrow"/>
                <w:b/>
                <w:sz w:val="18"/>
              </w:rPr>
              <w:t xml:space="preserve">Poetry </w:t>
            </w:r>
          </w:p>
        </w:tc>
        <w:tc>
          <w:tcPr>
            <w:tcW w:w="4701" w:type="dxa"/>
            <w:gridSpan w:val="2"/>
            <w:shd w:val="clear" w:color="auto" w:fill="F8C0E5"/>
          </w:tcPr>
          <w:p w14:paraId="27F6EF86" w14:textId="77777777" w:rsidR="0046213D" w:rsidRPr="0046213D" w:rsidRDefault="0046213D" w:rsidP="0046213D">
            <w:pPr>
              <w:pStyle w:val="TableParagraph"/>
              <w:ind w:right="297"/>
              <w:jc w:val="left"/>
              <w:rPr>
                <w:rFonts w:ascii="Arial Narrow" w:hAnsi="Arial Narrow"/>
                <w:b/>
                <w:sz w:val="18"/>
                <w:szCs w:val="20"/>
              </w:rPr>
            </w:pPr>
            <w:r w:rsidRPr="0046213D">
              <w:rPr>
                <w:rFonts w:ascii="Arial Narrow" w:hAnsi="Arial Narrow"/>
                <w:b/>
                <w:sz w:val="18"/>
                <w:szCs w:val="20"/>
              </w:rPr>
              <w:t>Poems on a Theme - Green &amp; Blue Planet (Class text)</w:t>
            </w:r>
          </w:p>
          <w:p w14:paraId="474FB9F3" w14:textId="77777777" w:rsidR="0046213D" w:rsidRPr="0046213D" w:rsidRDefault="0046213D" w:rsidP="0046213D">
            <w:pPr>
              <w:pStyle w:val="TableParagraph"/>
              <w:ind w:right="297"/>
              <w:jc w:val="left"/>
              <w:rPr>
                <w:rFonts w:ascii="Arial Narrow" w:hAnsi="Arial Narrow"/>
                <w:sz w:val="18"/>
                <w:szCs w:val="20"/>
              </w:rPr>
            </w:pPr>
            <w:r w:rsidRPr="0046213D">
              <w:rPr>
                <w:rFonts w:ascii="Arial Narrow" w:hAnsi="Arial Narrow"/>
                <w:sz w:val="18"/>
                <w:szCs w:val="20"/>
              </w:rPr>
              <w:t>(2 weeks)</w:t>
            </w:r>
          </w:p>
        </w:tc>
        <w:tc>
          <w:tcPr>
            <w:tcW w:w="4663" w:type="dxa"/>
            <w:gridSpan w:val="2"/>
            <w:shd w:val="clear" w:color="auto" w:fill="F8C0E5"/>
          </w:tcPr>
          <w:p w14:paraId="589D8A0D" w14:textId="77777777" w:rsidR="0046213D" w:rsidRPr="0046213D" w:rsidRDefault="0046213D" w:rsidP="0046213D">
            <w:pPr>
              <w:pStyle w:val="TableParagraph"/>
              <w:spacing w:line="249" w:lineRule="auto"/>
              <w:ind w:right="186"/>
              <w:jc w:val="left"/>
              <w:rPr>
                <w:rFonts w:ascii="Arial Narrow" w:hAnsi="Arial Narrow"/>
                <w:sz w:val="18"/>
                <w:szCs w:val="20"/>
              </w:rPr>
            </w:pPr>
            <w:r w:rsidRPr="0046213D">
              <w:rPr>
                <w:rFonts w:ascii="Arial Narrow" w:hAnsi="Arial Narrow"/>
                <w:b/>
                <w:sz w:val="18"/>
                <w:szCs w:val="20"/>
              </w:rPr>
              <w:t xml:space="preserve">Narrative Poetry </w:t>
            </w:r>
            <w:r w:rsidRPr="0046213D">
              <w:rPr>
                <w:rFonts w:ascii="Arial Narrow" w:hAnsi="Arial Narrow"/>
                <w:sz w:val="18"/>
                <w:szCs w:val="20"/>
              </w:rPr>
              <w:t>(2 weeks)</w:t>
            </w:r>
          </w:p>
        </w:tc>
        <w:tc>
          <w:tcPr>
            <w:tcW w:w="4194" w:type="dxa"/>
            <w:gridSpan w:val="2"/>
            <w:shd w:val="clear" w:color="auto" w:fill="F8C0E5"/>
          </w:tcPr>
          <w:p w14:paraId="2EC5E858" w14:textId="77777777" w:rsidR="0046213D" w:rsidRPr="0046213D" w:rsidRDefault="0046213D" w:rsidP="0046213D">
            <w:pPr>
              <w:pStyle w:val="TableParagraph"/>
              <w:spacing w:line="249" w:lineRule="auto"/>
              <w:ind w:right="186"/>
              <w:jc w:val="left"/>
              <w:rPr>
                <w:rFonts w:ascii="Arial Narrow" w:hAnsi="Arial Narrow"/>
                <w:sz w:val="18"/>
                <w:szCs w:val="20"/>
              </w:rPr>
            </w:pPr>
            <w:r w:rsidRPr="0046213D">
              <w:rPr>
                <w:rFonts w:ascii="Arial Narrow" w:hAnsi="Arial Narrow"/>
                <w:b/>
                <w:bCs/>
                <w:sz w:val="18"/>
                <w:szCs w:val="20"/>
              </w:rPr>
              <w:t>Choral and Performance Poetry</w:t>
            </w:r>
            <w:r w:rsidRPr="0046213D">
              <w:rPr>
                <w:rFonts w:ascii="Arial Narrow" w:hAnsi="Arial Narrow"/>
                <w:sz w:val="18"/>
                <w:szCs w:val="20"/>
              </w:rPr>
              <w:t xml:space="preserve"> (2 weeks)</w:t>
            </w:r>
          </w:p>
        </w:tc>
      </w:tr>
      <w:tr w:rsidR="0046213D" w:rsidRPr="0046213D" w14:paraId="4E14A943" w14:textId="77777777" w:rsidTr="003F7A59">
        <w:tc>
          <w:tcPr>
            <w:tcW w:w="2006" w:type="dxa"/>
            <w:shd w:val="clear" w:color="auto" w:fill="F8C0E5"/>
          </w:tcPr>
          <w:p w14:paraId="3CF8D703" w14:textId="77777777" w:rsidR="0046213D" w:rsidRPr="0046213D" w:rsidRDefault="0046213D" w:rsidP="0046213D">
            <w:pPr>
              <w:spacing w:after="0"/>
              <w:rPr>
                <w:rFonts w:ascii="Arial Narrow" w:hAnsi="Arial Narrow"/>
                <w:b/>
                <w:sz w:val="18"/>
              </w:rPr>
            </w:pPr>
            <w:r w:rsidRPr="0046213D">
              <w:rPr>
                <w:rFonts w:ascii="Arial Narrow" w:hAnsi="Arial Narrow"/>
                <w:b/>
                <w:sz w:val="18"/>
              </w:rPr>
              <w:t>Suggested outcome</w:t>
            </w:r>
          </w:p>
        </w:tc>
        <w:tc>
          <w:tcPr>
            <w:tcW w:w="4701" w:type="dxa"/>
            <w:gridSpan w:val="2"/>
            <w:shd w:val="clear" w:color="auto" w:fill="F8C0E5"/>
          </w:tcPr>
          <w:p w14:paraId="315D63BC" w14:textId="77777777" w:rsidR="0046213D" w:rsidRPr="0046213D" w:rsidRDefault="0046213D" w:rsidP="0046213D">
            <w:pPr>
              <w:pStyle w:val="TableParagraph"/>
              <w:jc w:val="left"/>
              <w:rPr>
                <w:rFonts w:ascii="Arial Narrow" w:hAnsi="Arial Narrow"/>
                <w:b/>
                <w:bCs/>
                <w:sz w:val="18"/>
                <w:szCs w:val="20"/>
              </w:rPr>
            </w:pPr>
            <w:r w:rsidRPr="0046213D">
              <w:rPr>
                <w:rFonts w:ascii="Arial Narrow" w:hAnsi="Arial Narrow"/>
                <w:b/>
                <w:bCs/>
                <w:sz w:val="18"/>
                <w:szCs w:val="20"/>
              </w:rPr>
              <w:t>Poet focus - Sabrina Mahfouz</w:t>
            </w:r>
          </w:p>
          <w:p w14:paraId="66C7EE5F" w14:textId="77777777" w:rsidR="0046213D" w:rsidRPr="0046213D" w:rsidRDefault="0046213D" w:rsidP="0046213D">
            <w:pPr>
              <w:pStyle w:val="TableParagraph"/>
              <w:jc w:val="left"/>
              <w:rPr>
                <w:rFonts w:ascii="Arial Narrow" w:hAnsi="Arial Narrow"/>
                <w:sz w:val="18"/>
                <w:szCs w:val="20"/>
              </w:rPr>
            </w:pPr>
            <w:r w:rsidRPr="0046213D">
              <w:rPr>
                <w:rFonts w:ascii="Arial Narrow" w:hAnsi="Arial Narrow"/>
                <w:sz w:val="18"/>
                <w:szCs w:val="20"/>
              </w:rPr>
              <w:t>Focus on poetic features and language, looking at their effects on the reader. Express ideas and thoughts creatively in their own poetry. Linked with biomes work in Geography.</w:t>
            </w:r>
          </w:p>
        </w:tc>
        <w:tc>
          <w:tcPr>
            <w:tcW w:w="4663" w:type="dxa"/>
            <w:gridSpan w:val="2"/>
            <w:shd w:val="clear" w:color="auto" w:fill="F8C0E5"/>
          </w:tcPr>
          <w:p w14:paraId="1F10B2DE" w14:textId="77777777" w:rsidR="0046213D" w:rsidRPr="0046213D" w:rsidRDefault="0046213D" w:rsidP="0046213D">
            <w:pPr>
              <w:pStyle w:val="TableParagraph"/>
              <w:spacing w:line="259" w:lineRule="auto"/>
              <w:jc w:val="left"/>
              <w:rPr>
                <w:rFonts w:ascii="Arial Narrow" w:hAnsi="Arial Narrow"/>
                <w:w w:val="105"/>
                <w:sz w:val="18"/>
                <w:szCs w:val="20"/>
              </w:rPr>
            </w:pPr>
            <w:r w:rsidRPr="0046213D">
              <w:rPr>
                <w:rFonts w:ascii="Arial Narrow" w:hAnsi="Arial Narrow"/>
                <w:w w:val="105"/>
                <w:sz w:val="18"/>
                <w:szCs w:val="20"/>
              </w:rPr>
              <w:t>Research a particular poet. Personal responses to poetry Recite familiar poems by</w:t>
            </w:r>
            <w:r w:rsidRPr="0046213D">
              <w:rPr>
                <w:rFonts w:ascii="Arial Narrow" w:hAnsi="Arial Narrow"/>
                <w:spacing w:val="-31"/>
                <w:w w:val="105"/>
                <w:sz w:val="18"/>
                <w:szCs w:val="20"/>
              </w:rPr>
              <w:t xml:space="preserve"> </w:t>
            </w:r>
            <w:r w:rsidRPr="0046213D">
              <w:rPr>
                <w:rFonts w:ascii="Arial Narrow" w:hAnsi="Arial Narrow"/>
                <w:w w:val="105"/>
                <w:sz w:val="18"/>
                <w:szCs w:val="20"/>
              </w:rPr>
              <w:t xml:space="preserve">heart. </w:t>
            </w:r>
          </w:p>
          <w:p w14:paraId="5EAAA7E4" w14:textId="77777777" w:rsidR="0046213D" w:rsidRPr="0046213D" w:rsidRDefault="0046213D" w:rsidP="0046213D">
            <w:pPr>
              <w:pStyle w:val="TableParagraph"/>
              <w:spacing w:line="259" w:lineRule="auto"/>
              <w:jc w:val="left"/>
              <w:rPr>
                <w:rFonts w:ascii="Arial Narrow" w:hAnsi="Arial Narrow"/>
                <w:w w:val="105"/>
                <w:sz w:val="18"/>
                <w:szCs w:val="20"/>
              </w:rPr>
            </w:pPr>
          </w:p>
          <w:p w14:paraId="53F7CD56" w14:textId="77777777" w:rsidR="0046213D" w:rsidRPr="0046213D" w:rsidRDefault="0046213D" w:rsidP="0046213D">
            <w:pPr>
              <w:pStyle w:val="TableParagraph"/>
              <w:spacing w:line="259" w:lineRule="auto"/>
              <w:jc w:val="left"/>
              <w:rPr>
                <w:rFonts w:ascii="Arial Narrow" w:hAnsi="Arial Narrow"/>
                <w:sz w:val="18"/>
                <w:szCs w:val="20"/>
              </w:rPr>
            </w:pPr>
            <w:r w:rsidRPr="0046213D">
              <w:rPr>
                <w:rFonts w:ascii="Arial Narrow" w:hAnsi="Arial Narrow"/>
                <w:b/>
                <w:bCs/>
                <w:w w:val="105"/>
                <w:sz w:val="18"/>
                <w:szCs w:val="20"/>
              </w:rPr>
              <w:t xml:space="preserve">Poet focus - </w:t>
            </w:r>
            <w:r w:rsidRPr="0046213D">
              <w:rPr>
                <w:rFonts w:ascii="Arial Narrow" w:hAnsi="Arial Narrow"/>
                <w:b/>
                <w:bCs/>
                <w:sz w:val="18"/>
                <w:szCs w:val="20"/>
              </w:rPr>
              <w:t>Alfred Noyes</w:t>
            </w:r>
            <w:r w:rsidRPr="0046213D">
              <w:rPr>
                <w:rFonts w:ascii="Arial Narrow" w:hAnsi="Arial Narrow"/>
                <w:sz w:val="18"/>
                <w:szCs w:val="20"/>
              </w:rPr>
              <w:t>: The Highwayman</w:t>
            </w:r>
          </w:p>
        </w:tc>
        <w:tc>
          <w:tcPr>
            <w:tcW w:w="4194" w:type="dxa"/>
            <w:gridSpan w:val="2"/>
            <w:shd w:val="clear" w:color="auto" w:fill="F8C0E5"/>
          </w:tcPr>
          <w:p w14:paraId="648D5194" w14:textId="77777777" w:rsidR="0046213D" w:rsidRPr="0046213D" w:rsidRDefault="0046213D" w:rsidP="0046213D">
            <w:pPr>
              <w:pStyle w:val="TableParagraph"/>
              <w:jc w:val="left"/>
              <w:rPr>
                <w:rFonts w:ascii="Arial Narrow" w:hAnsi="Arial Narrow"/>
                <w:sz w:val="18"/>
                <w:szCs w:val="20"/>
              </w:rPr>
            </w:pPr>
            <w:r w:rsidRPr="0046213D">
              <w:rPr>
                <w:rFonts w:ascii="Arial Narrow" w:hAnsi="Arial Narrow"/>
                <w:sz w:val="18"/>
                <w:szCs w:val="20"/>
              </w:rPr>
              <w:t xml:space="preserve">Reading, </w:t>
            </w:r>
            <w:proofErr w:type="gramStart"/>
            <w:r w:rsidRPr="0046213D">
              <w:rPr>
                <w:rFonts w:ascii="Arial Narrow" w:hAnsi="Arial Narrow"/>
                <w:sz w:val="18"/>
                <w:szCs w:val="20"/>
              </w:rPr>
              <w:t>writing</w:t>
            </w:r>
            <w:proofErr w:type="gramEnd"/>
            <w:r w:rsidRPr="0046213D">
              <w:rPr>
                <w:rFonts w:ascii="Arial Narrow" w:hAnsi="Arial Narrow"/>
                <w:sz w:val="18"/>
                <w:szCs w:val="20"/>
              </w:rPr>
              <w:t xml:space="preserve"> and performing poetry (flash-mob). Explore poetry features and bust fairy tale stereotypes. </w:t>
            </w:r>
          </w:p>
          <w:p w14:paraId="1C7F85D7" w14:textId="77777777" w:rsidR="0046213D" w:rsidRPr="0046213D" w:rsidRDefault="0046213D" w:rsidP="0046213D">
            <w:pPr>
              <w:pStyle w:val="TableParagraph"/>
              <w:jc w:val="left"/>
              <w:rPr>
                <w:rFonts w:ascii="Arial Narrow" w:hAnsi="Arial Narrow"/>
                <w:sz w:val="18"/>
                <w:szCs w:val="20"/>
              </w:rPr>
            </w:pPr>
          </w:p>
          <w:p w14:paraId="633E523C" w14:textId="77777777" w:rsidR="0046213D" w:rsidRPr="0046213D" w:rsidRDefault="0046213D" w:rsidP="0046213D">
            <w:pPr>
              <w:pStyle w:val="TableParagraph"/>
              <w:jc w:val="left"/>
              <w:rPr>
                <w:rFonts w:ascii="Arial Narrow" w:hAnsi="Arial Narrow"/>
                <w:sz w:val="18"/>
                <w:szCs w:val="20"/>
              </w:rPr>
            </w:pPr>
            <w:r w:rsidRPr="0046213D">
              <w:rPr>
                <w:rFonts w:ascii="Arial Narrow" w:hAnsi="Arial Narrow"/>
                <w:sz w:val="18"/>
                <w:szCs w:val="20"/>
              </w:rPr>
              <w:t>Write and prepare poetry for performance.</w:t>
            </w:r>
          </w:p>
          <w:p w14:paraId="68E5AC6C" w14:textId="77777777" w:rsidR="0046213D" w:rsidRPr="0046213D" w:rsidRDefault="0046213D" w:rsidP="0046213D">
            <w:pPr>
              <w:pStyle w:val="TableParagraph"/>
              <w:jc w:val="left"/>
              <w:rPr>
                <w:rFonts w:ascii="Arial Narrow" w:hAnsi="Arial Narrow"/>
                <w:sz w:val="18"/>
                <w:szCs w:val="20"/>
              </w:rPr>
            </w:pPr>
          </w:p>
        </w:tc>
      </w:tr>
      <w:tr w:rsidR="0046213D" w:rsidRPr="0046213D" w14:paraId="16EF62E9" w14:textId="77777777" w:rsidTr="003F7A59">
        <w:tc>
          <w:tcPr>
            <w:tcW w:w="2006" w:type="dxa"/>
            <w:shd w:val="clear" w:color="auto" w:fill="FFFF99"/>
          </w:tcPr>
          <w:p w14:paraId="09AE5D1D" w14:textId="77777777" w:rsidR="0046213D" w:rsidRPr="0046213D" w:rsidRDefault="0046213D" w:rsidP="0046213D">
            <w:pPr>
              <w:spacing w:after="0"/>
              <w:rPr>
                <w:rFonts w:ascii="Arial Narrow" w:hAnsi="Arial Narrow"/>
                <w:b/>
                <w:sz w:val="18"/>
              </w:rPr>
            </w:pPr>
            <w:r w:rsidRPr="0046213D">
              <w:rPr>
                <w:rFonts w:ascii="Arial Narrow" w:hAnsi="Arial Narrow"/>
                <w:b/>
                <w:sz w:val="18"/>
              </w:rPr>
              <w:t xml:space="preserve">Class novel </w:t>
            </w:r>
          </w:p>
        </w:tc>
        <w:tc>
          <w:tcPr>
            <w:tcW w:w="4701" w:type="dxa"/>
            <w:gridSpan w:val="2"/>
            <w:shd w:val="clear" w:color="auto" w:fill="FFFF99"/>
          </w:tcPr>
          <w:p w14:paraId="0136D8FC" w14:textId="77777777" w:rsidR="0046213D" w:rsidRPr="0046213D" w:rsidRDefault="0046213D" w:rsidP="0046213D">
            <w:pPr>
              <w:pStyle w:val="TableParagraph"/>
              <w:jc w:val="left"/>
              <w:rPr>
                <w:rFonts w:ascii="Arial Narrow" w:hAnsi="Arial Narrow"/>
                <w:sz w:val="18"/>
                <w:szCs w:val="20"/>
              </w:rPr>
            </w:pPr>
            <w:r w:rsidRPr="0046213D">
              <w:rPr>
                <w:rFonts w:ascii="Arial Narrow" w:hAnsi="Arial Narrow"/>
                <w:sz w:val="18"/>
                <w:szCs w:val="20"/>
              </w:rPr>
              <w:t>Orphans of the Tide</w:t>
            </w:r>
          </w:p>
        </w:tc>
        <w:tc>
          <w:tcPr>
            <w:tcW w:w="4663" w:type="dxa"/>
            <w:gridSpan w:val="2"/>
            <w:shd w:val="clear" w:color="auto" w:fill="FFFF99"/>
          </w:tcPr>
          <w:p w14:paraId="302EFEE9" w14:textId="77777777" w:rsidR="0046213D" w:rsidRPr="0046213D" w:rsidRDefault="0046213D" w:rsidP="0046213D">
            <w:pPr>
              <w:pStyle w:val="TableParagraph"/>
              <w:jc w:val="left"/>
              <w:rPr>
                <w:rFonts w:ascii="Arial Narrow" w:hAnsi="Arial Narrow"/>
                <w:sz w:val="18"/>
                <w:szCs w:val="20"/>
              </w:rPr>
            </w:pPr>
            <w:r w:rsidRPr="0046213D">
              <w:rPr>
                <w:rFonts w:ascii="Arial Narrow" w:hAnsi="Arial Narrow"/>
                <w:sz w:val="18"/>
                <w:szCs w:val="20"/>
              </w:rPr>
              <w:t>Wonder</w:t>
            </w:r>
          </w:p>
        </w:tc>
        <w:tc>
          <w:tcPr>
            <w:tcW w:w="4194" w:type="dxa"/>
            <w:gridSpan w:val="2"/>
            <w:shd w:val="clear" w:color="auto" w:fill="FFFF99"/>
          </w:tcPr>
          <w:p w14:paraId="15F5EF70" w14:textId="77777777" w:rsidR="0046213D" w:rsidRPr="0046213D" w:rsidRDefault="0046213D" w:rsidP="0046213D">
            <w:pPr>
              <w:pStyle w:val="TableParagraph"/>
              <w:jc w:val="left"/>
              <w:rPr>
                <w:rFonts w:ascii="Arial Narrow" w:hAnsi="Arial Narrow"/>
                <w:sz w:val="18"/>
                <w:szCs w:val="20"/>
              </w:rPr>
            </w:pPr>
            <w:r w:rsidRPr="0046213D">
              <w:rPr>
                <w:rFonts w:ascii="Arial Narrow" w:hAnsi="Arial Narrow"/>
                <w:sz w:val="18"/>
                <w:szCs w:val="20"/>
              </w:rPr>
              <w:t xml:space="preserve">Goodnight </w:t>
            </w:r>
            <w:proofErr w:type="spellStart"/>
            <w:r w:rsidRPr="0046213D">
              <w:rPr>
                <w:rFonts w:ascii="Arial Narrow" w:hAnsi="Arial Narrow"/>
                <w:sz w:val="18"/>
                <w:szCs w:val="20"/>
              </w:rPr>
              <w:t>Mr</w:t>
            </w:r>
            <w:proofErr w:type="spellEnd"/>
            <w:r w:rsidRPr="0046213D">
              <w:rPr>
                <w:rFonts w:ascii="Arial Narrow" w:hAnsi="Arial Narrow"/>
                <w:sz w:val="18"/>
                <w:szCs w:val="20"/>
              </w:rPr>
              <w:t xml:space="preserve"> Tom </w:t>
            </w:r>
          </w:p>
        </w:tc>
      </w:tr>
    </w:tbl>
    <w:p w14:paraId="7484898D" w14:textId="77777777" w:rsidR="003446D6" w:rsidRPr="0046213D" w:rsidRDefault="003446D6" w:rsidP="0046213D">
      <w:pPr>
        <w:spacing w:after="0"/>
        <w:rPr>
          <w:rFonts w:ascii="Arial Narrow" w:hAnsi="Arial Narrow"/>
        </w:rPr>
      </w:pPr>
    </w:p>
    <w:sectPr w:rsidR="003446D6" w:rsidRPr="0046213D" w:rsidSect="0046213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Preplay">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D5A89"/>
    <w:multiLevelType w:val="hybridMultilevel"/>
    <w:tmpl w:val="42C25F54"/>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1" w15:restartNumberingAfterBreak="0">
    <w:nsid w:val="65BE0364"/>
    <w:multiLevelType w:val="hybridMultilevel"/>
    <w:tmpl w:val="8C1EF07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13D"/>
    <w:rsid w:val="003446D6"/>
    <w:rsid w:val="00462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FDA2"/>
  <w15:chartTrackingRefBased/>
  <w15:docId w15:val="{0E46BE2D-0413-414C-A23A-F66E3A42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1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6213D"/>
    <w:pPr>
      <w:widowControl w:val="0"/>
      <w:autoSpaceDE w:val="0"/>
      <w:autoSpaceDN w:val="0"/>
      <w:spacing w:after="0" w:line="240" w:lineRule="auto"/>
      <w:jc w:val="center"/>
    </w:pPr>
    <w:rPr>
      <w:rFonts w:ascii="Arial" w:eastAsia="Arial" w:hAnsi="Arial" w:cs="Arial"/>
      <w:lang w:val="en-US"/>
    </w:rPr>
  </w:style>
  <w:style w:type="character" w:styleId="Hyperlink">
    <w:name w:val="Hyperlink"/>
    <w:basedOn w:val="DefaultParagraphFont"/>
    <w:uiPriority w:val="99"/>
    <w:unhideWhenUsed/>
    <w:rsid w:val="004621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2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safe=active&amp;rlz=1C1GCEA_enJE969JE969&amp;q=Benjamin+Zephaniah&amp;spell=1&amp;sa=X&amp;ved=2ahUKEwjQtKa9hKHzAhWynFwKHXFOC9cQkeECKAB6BAgBE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safe=active&amp;rlz=1C1GCEA_enJE969JE969&amp;q=Benjamin+Zephaniah&amp;spell=1&amp;sa=X&amp;ved=2ahUKEwjQtKa9hKHzAhWynFwKHXFOC9cQkeECKAB6BAgBEDA" TargetMode="External"/><Relationship Id="rId5" Type="http://schemas.openxmlformats.org/officeDocument/2006/relationships/hyperlink" Target="http://www.theislandwiki.org/index.php/Jersey_Folklo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3424</Words>
  <Characters>19523</Characters>
  <Application>Microsoft Office Word</Application>
  <DocSecurity>0</DocSecurity>
  <Lines>162</Lines>
  <Paragraphs>45</Paragraphs>
  <ScaleCrop>false</ScaleCrop>
  <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Flett</dc:creator>
  <cp:keywords/>
  <dc:description/>
  <cp:lastModifiedBy>Claire Flett</cp:lastModifiedBy>
  <cp:revision>1</cp:revision>
  <dcterms:created xsi:type="dcterms:W3CDTF">2021-09-30T06:46:00Z</dcterms:created>
  <dcterms:modified xsi:type="dcterms:W3CDTF">2021-09-30T06:50:00Z</dcterms:modified>
</cp:coreProperties>
</file>