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C8991" w14:textId="267D9701" w:rsidR="001B16E8" w:rsidRPr="007C4CEB" w:rsidRDefault="00803AB8" w:rsidP="00803AB8">
      <w:pPr>
        <w:tabs>
          <w:tab w:val="left" w:pos="465"/>
          <w:tab w:val="center" w:pos="6980"/>
        </w:tabs>
        <w:rPr>
          <w:rFonts w:ascii="Arial" w:hAnsi="Arial" w:cs="Arial"/>
          <w:sz w:val="32"/>
          <w:szCs w:val="32"/>
        </w:rPr>
      </w:pPr>
      <w:r w:rsidRPr="00A0664C">
        <w:rPr>
          <w:noProof/>
          <w:color w:val="00B050"/>
          <w:sz w:val="52"/>
          <w:szCs w:val="52"/>
          <w:lang w:eastAsia="en-GB"/>
        </w:rPr>
        <w:drawing>
          <wp:anchor distT="0" distB="0" distL="114300" distR="114300" simplePos="0" relativeHeight="251659264" behindDoc="0" locked="0" layoutInCell="1" allowOverlap="1" wp14:anchorId="3B16D835" wp14:editId="5C449902">
            <wp:simplePos x="0" y="0"/>
            <wp:positionH relativeFrom="margin">
              <wp:posOffset>-533400</wp:posOffset>
            </wp:positionH>
            <wp:positionV relativeFrom="paragraph">
              <wp:posOffset>-257810</wp:posOffset>
            </wp:positionV>
            <wp:extent cx="743100" cy="657225"/>
            <wp:effectExtent l="0" t="0" r="0" b="0"/>
            <wp:wrapNone/>
            <wp:docPr id="1" name="Picture 1" descr="Screen%20Shot%202017-06-16%20at%2011.46.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6-16%20at%2011.46.4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1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r>
      <w:proofErr w:type="gramStart"/>
      <w:r w:rsidR="000D7F15" w:rsidRPr="007C4CEB">
        <w:rPr>
          <w:rFonts w:ascii="Arial" w:hAnsi="Arial" w:cs="Arial"/>
          <w:sz w:val="32"/>
          <w:szCs w:val="32"/>
        </w:rPr>
        <w:t xml:space="preserve">Music </w:t>
      </w:r>
      <w:r w:rsidR="00C85CAA" w:rsidRPr="007C4CEB">
        <w:rPr>
          <w:rFonts w:ascii="Arial" w:hAnsi="Arial" w:cs="Arial"/>
          <w:sz w:val="32"/>
          <w:szCs w:val="32"/>
        </w:rPr>
        <w:t xml:space="preserve"> –</w:t>
      </w:r>
      <w:proofErr w:type="gramEnd"/>
      <w:r w:rsidR="00C85CAA" w:rsidRPr="007C4CEB">
        <w:rPr>
          <w:rFonts w:ascii="Arial" w:hAnsi="Arial" w:cs="Arial"/>
          <w:sz w:val="32"/>
          <w:szCs w:val="32"/>
        </w:rPr>
        <w:t xml:space="preserve"> Long Term Plan </w:t>
      </w:r>
    </w:p>
    <w:p w14:paraId="68593AB7" w14:textId="77777777" w:rsidR="001B16E8" w:rsidRDefault="001B16E8"/>
    <w:tbl>
      <w:tblPr>
        <w:tblStyle w:val="TableGrid"/>
        <w:tblW w:w="14176" w:type="dxa"/>
        <w:tblLayout w:type="fixed"/>
        <w:tblLook w:val="04A0" w:firstRow="1" w:lastRow="0" w:firstColumn="1" w:lastColumn="0" w:noHBand="0" w:noVBand="1"/>
      </w:tblPr>
      <w:tblGrid>
        <w:gridCol w:w="1101"/>
        <w:gridCol w:w="4252"/>
        <w:gridCol w:w="4678"/>
        <w:gridCol w:w="4145"/>
      </w:tblGrid>
      <w:tr w:rsidR="00BE7AE0" w:rsidRPr="00161953" w14:paraId="3EECEEE3" w14:textId="77777777" w:rsidTr="00803AB8">
        <w:tc>
          <w:tcPr>
            <w:tcW w:w="1101" w:type="dxa"/>
          </w:tcPr>
          <w:p w14:paraId="4D404408" w14:textId="77777777" w:rsidR="00BE7AE0" w:rsidRPr="00161953" w:rsidRDefault="00BE7AE0">
            <w:pPr>
              <w:rPr>
                <w:rFonts w:ascii="Arial" w:hAnsi="Arial"/>
                <w:b/>
              </w:rPr>
            </w:pPr>
          </w:p>
        </w:tc>
        <w:tc>
          <w:tcPr>
            <w:tcW w:w="4252" w:type="dxa"/>
          </w:tcPr>
          <w:p w14:paraId="5D52F2ED" w14:textId="359F0D8E" w:rsidR="00BE7AE0" w:rsidRPr="00161953" w:rsidRDefault="00BE7AE0" w:rsidP="00BE7AE0">
            <w:pPr>
              <w:jc w:val="center"/>
              <w:rPr>
                <w:rFonts w:ascii="Arial" w:hAnsi="Arial"/>
                <w:b/>
              </w:rPr>
            </w:pPr>
            <w:r>
              <w:rPr>
                <w:rFonts w:ascii="Arial" w:hAnsi="Arial"/>
                <w:b/>
              </w:rPr>
              <w:t>Autumn</w:t>
            </w:r>
          </w:p>
        </w:tc>
        <w:tc>
          <w:tcPr>
            <w:tcW w:w="4678" w:type="dxa"/>
          </w:tcPr>
          <w:p w14:paraId="3A1E3693" w14:textId="31D7D974" w:rsidR="00BE7AE0" w:rsidRPr="00161953" w:rsidRDefault="00BE7AE0" w:rsidP="00BE7AE0">
            <w:pPr>
              <w:jc w:val="center"/>
              <w:rPr>
                <w:rFonts w:ascii="Arial" w:hAnsi="Arial"/>
                <w:b/>
              </w:rPr>
            </w:pPr>
            <w:r>
              <w:rPr>
                <w:rFonts w:ascii="Arial" w:hAnsi="Arial"/>
                <w:b/>
              </w:rPr>
              <w:t>Spring</w:t>
            </w:r>
          </w:p>
        </w:tc>
        <w:tc>
          <w:tcPr>
            <w:tcW w:w="4145" w:type="dxa"/>
          </w:tcPr>
          <w:p w14:paraId="5F258F07" w14:textId="40BDFAF3" w:rsidR="00BE7AE0" w:rsidRPr="00161953" w:rsidRDefault="00BE7AE0" w:rsidP="00BE7AE0">
            <w:pPr>
              <w:jc w:val="center"/>
              <w:rPr>
                <w:rFonts w:ascii="Arial" w:hAnsi="Arial"/>
                <w:b/>
              </w:rPr>
            </w:pPr>
            <w:r>
              <w:rPr>
                <w:rFonts w:ascii="Arial" w:hAnsi="Arial"/>
                <w:b/>
              </w:rPr>
              <w:t>Summer</w:t>
            </w:r>
          </w:p>
        </w:tc>
      </w:tr>
      <w:tr w:rsidR="004611B6" w:rsidRPr="00161953" w14:paraId="21CD6645" w14:textId="77777777" w:rsidTr="00803AB8">
        <w:tc>
          <w:tcPr>
            <w:tcW w:w="1101" w:type="dxa"/>
          </w:tcPr>
          <w:p w14:paraId="6EF6E5F8" w14:textId="33D24C21" w:rsidR="004611B6" w:rsidRPr="00161953" w:rsidRDefault="004611B6">
            <w:pPr>
              <w:rPr>
                <w:rFonts w:ascii="Arial" w:hAnsi="Arial"/>
                <w:b/>
              </w:rPr>
            </w:pPr>
            <w:r w:rsidRPr="00161953">
              <w:rPr>
                <w:rFonts w:ascii="Arial" w:hAnsi="Arial"/>
                <w:b/>
              </w:rPr>
              <w:t>Year 1</w:t>
            </w:r>
          </w:p>
        </w:tc>
        <w:tc>
          <w:tcPr>
            <w:tcW w:w="4252" w:type="dxa"/>
          </w:tcPr>
          <w:p w14:paraId="1F7C48CC" w14:textId="77777777" w:rsidR="004611B6" w:rsidRPr="00BC73AF" w:rsidRDefault="001F0A67" w:rsidP="00B5547B">
            <w:pPr>
              <w:rPr>
                <w:rFonts w:ascii="Arial" w:hAnsi="Arial" w:cs="Arial"/>
                <w:b/>
                <w:sz w:val="22"/>
                <w:szCs w:val="22"/>
              </w:rPr>
            </w:pPr>
            <w:r w:rsidRPr="00BC73AF">
              <w:rPr>
                <w:rFonts w:ascii="Arial" w:hAnsi="Arial" w:cs="Arial"/>
                <w:b/>
                <w:sz w:val="22"/>
                <w:szCs w:val="22"/>
              </w:rPr>
              <w:t xml:space="preserve">Hey You! </w:t>
            </w:r>
          </w:p>
          <w:p w14:paraId="271F1E92" w14:textId="77777777" w:rsidR="001F0A67" w:rsidRPr="00BC73AF" w:rsidRDefault="001F0A67" w:rsidP="00B5547B">
            <w:pPr>
              <w:rPr>
                <w:rFonts w:ascii="Arial" w:hAnsi="Arial" w:cs="Arial"/>
                <w:sz w:val="22"/>
                <w:szCs w:val="22"/>
              </w:rPr>
            </w:pPr>
            <w:r w:rsidRPr="00BC73AF">
              <w:rPr>
                <w:rFonts w:ascii="Arial" w:hAnsi="Arial" w:cs="Arial"/>
                <w:sz w:val="22"/>
                <w:szCs w:val="22"/>
              </w:rPr>
              <w:t>hip hop style for children to learn about the differences between pulse, rhythm and pitch</w:t>
            </w:r>
          </w:p>
          <w:p w14:paraId="74830389" w14:textId="77777777" w:rsidR="001F0A67" w:rsidRPr="00BC73AF" w:rsidRDefault="001F0A67" w:rsidP="00B5547B">
            <w:pPr>
              <w:rPr>
                <w:rFonts w:ascii="Arial" w:hAnsi="Arial" w:cs="Arial"/>
                <w:b/>
                <w:sz w:val="22"/>
                <w:szCs w:val="22"/>
              </w:rPr>
            </w:pPr>
            <w:r w:rsidRPr="00BC73AF">
              <w:rPr>
                <w:rFonts w:ascii="Arial" w:hAnsi="Arial" w:cs="Arial"/>
                <w:sz w:val="22"/>
                <w:szCs w:val="22"/>
              </w:rPr>
              <w:t xml:space="preserve">Rhythm In The Way We Walk and The </w:t>
            </w:r>
            <w:r w:rsidRPr="00BC73AF">
              <w:rPr>
                <w:rFonts w:ascii="Arial" w:hAnsi="Arial" w:cs="Arial"/>
                <w:b/>
                <w:sz w:val="22"/>
                <w:szCs w:val="22"/>
              </w:rPr>
              <w:t>Banana Rap</w:t>
            </w:r>
          </w:p>
          <w:p w14:paraId="4E40E361" w14:textId="656AB886" w:rsidR="001F0A67" w:rsidRPr="00BC73AF" w:rsidRDefault="001F0A67" w:rsidP="001F0A67">
            <w:pPr>
              <w:rPr>
                <w:rFonts w:ascii="Arial" w:hAnsi="Arial" w:cs="Arial"/>
                <w:sz w:val="22"/>
                <w:szCs w:val="22"/>
              </w:rPr>
            </w:pPr>
            <w:r w:rsidRPr="00BC73AF">
              <w:rPr>
                <w:rFonts w:ascii="Arial" w:hAnsi="Arial" w:cs="Arial"/>
                <w:sz w:val="22"/>
                <w:szCs w:val="22"/>
              </w:rPr>
              <w:t xml:space="preserve">Focused around two songs: Rhythm In The Way We Walk (Reggae style) and The Banana Rap (Hip Hop style). Listen &amp; Appraise </w:t>
            </w:r>
          </w:p>
        </w:tc>
        <w:tc>
          <w:tcPr>
            <w:tcW w:w="4678" w:type="dxa"/>
          </w:tcPr>
          <w:p w14:paraId="220CC936" w14:textId="77777777" w:rsidR="004611B6" w:rsidRPr="00BC73AF" w:rsidRDefault="001F0A67" w:rsidP="00B5547B">
            <w:pPr>
              <w:widowControl w:val="0"/>
              <w:autoSpaceDE w:val="0"/>
              <w:autoSpaceDN w:val="0"/>
              <w:adjustRightInd w:val="0"/>
              <w:rPr>
                <w:rFonts w:ascii="Arial" w:hAnsi="Arial" w:cs="Arial"/>
                <w:b/>
                <w:sz w:val="22"/>
                <w:szCs w:val="22"/>
                <w:lang w:val="en-US"/>
              </w:rPr>
            </w:pPr>
            <w:r w:rsidRPr="00BC73AF">
              <w:rPr>
                <w:rFonts w:ascii="Arial" w:hAnsi="Arial" w:cs="Arial"/>
                <w:b/>
                <w:sz w:val="22"/>
                <w:szCs w:val="22"/>
                <w:lang w:val="en-US"/>
              </w:rPr>
              <w:t>In The Groove</w:t>
            </w:r>
          </w:p>
          <w:p w14:paraId="1A27BF6B" w14:textId="77777777" w:rsidR="001F0A67" w:rsidRPr="00BC73AF" w:rsidRDefault="001F0A67" w:rsidP="001F0A67">
            <w:pPr>
              <w:widowControl w:val="0"/>
              <w:autoSpaceDE w:val="0"/>
              <w:autoSpaceDN w:val="0"/>
              <w:adjustRightInd w:val="0"/>
              <w:rPr>
                <w:rFonts w:ascii="Arial" w:hAnsi="Arial" w:cs="Arial"/>
                <w:sz w:val="22"/>
                <w:szCs w:val="22"/>
                <w:lang w:val="en-US"/>
              </w:rPr>
            </w:pPr>
            <w:r w:rsidRPr="00BC73AF">
              <w:rPr>
                <w:rFonts w:ascii="Arial" w:hAnsi="Arial" w:cs="Arial"/>
                <w:sz w:val="22"/>
                <w:szCs w:val="22"/>
                <w:lang w:val="en-US"/>
              </w:rPr>
              <w:t xml:space="preserve">specially written for classroom use to teach children about different styles of music, arranged in six different </w:t>
            </w:r>
            <w:proofErr w:type="gramStart"/>
            <w:r w:rsidRPr="00BC73AF">
              <w:rPr>
                <w:rFonts w:ascii="Arial" w:hAnsi="Arial" w:cs="Arial"/>
                <w:sz w:val="22"/>
                <w:szCs w:val="22"/>
                <w:lang w:val="en-US"/>
              </w:rPr>
              <w:t>styles;</w:t>
            </w:r>
            <w:proofErr w:type="gramEnd"/>
            <w:r w:rsidRPr="00BC73AF">
              <w:rPr>
                <w:rFonts w:ascii="Arial" w:hAnsi="Arial" w:cs="Arial"/>
                <w:sz w:val="22"/>
                <w:szCs w:val="22"/>
                <w:lang w:val="en-US"/>
              </w:rPr>
              <w:t xml:space="preserve"> Blues, Baroque, Latin, Bhangra, Folk and Funk. </w:t>
            </w:r>
          </w:p>
          <w:p w14:paraId="0D0A2FFA" w14:textId="52837550" w:rsidR="001F0A67" w:rsidRPr="00BC73AF" w:rsidRDefault="001F0A67" w:rsidP="001F0A67">
            <w:pPr>
              <w:widowControl w:val="0"/>
              <w:autoSpaceDE w:val="0"/>
              <w:autoSpaceDN w:val="0"/>
              <w:adjustRightInd w:val="0"/>
              <w:rPr>
                <w:rFonts w:ascii="Arial" w:hAnsi="Arial" w:cs="Arial"/>
                <w:b/>
                <w:sz w:val="22"/>
                <w:szCs w:val="22"/>
                <w:lang w:val="en-US"/>
              </w:rPr>
            </w:pPr>
            <w:r w:rsidRPr="00BC73AF">
              <w:rPr>
                <w:rFonts w:ascii="Arial" w:hAnsi="Arial" w:cs="Arial"/>
                <w:b/>
                <w:sz w:val="22"/>
                <w:szCs w:val="22"/>
                <w:lang w:val="en-US"/>
              </w:rPr>
              <w:t>Round And Round</w:t>
            </w:r>
          </w:p>
          <w:p w14:paraId="18385668" w14:textId="4BD36EF6" w:rsidR="001F0A67" w:rsidRPr="00BC73AF" w:rsidRDefault="001F0A67" w:rsidP="001F0A67">
            <w:pPr>
              <w:rPr>
                <w:rFonts w:ascii="Arial" w:hAnsi="Arial" w:cs="Arial"/>
                <w:sz w:val="22"/>
                <w:szCs w:val="22"/>
                <w:lang w:val="en-US"/>
              </w:rPr>
            </w:pPr>
            <w:r w:rsidRPr="00BC73AF">
              <w:rPr>
                <w:rFonts w:ascii="Arial" w:hAnsi="Arial" w:cs="Arial"/>
                <w:sz w:val="22"/>
                <w:szCs w:val="22"/>
                <w:lang w:val="en-US"/>
              </w:rPr>
              <w:t xml:space="preserve">approach to music where games, the dimensions of music (pulse, rhythm, pitch </w:t>
            </w:r>
            <w:proofErr w:type="spellStart"/>
            <w:r w:rsidRPr="00BC73AF">
              <w:rPr>
                <w:rFonts w:ascii="Arial" w:hAnsi="Arial" w:cs="Arial"/>
                <w:sz w:val="22"/>
                <w:szCs w:val="22"/>
                <w:lang w:val="en-US"/>
              </w:rPr>
              <w:t>etc</w:t>
            </w:r>
            <w:proofErr w:type="spellEnd"/>
            <w:r w:rsidRPr="00BC73AF">
              <w:rPr>
                <w:rFonts w:ascii="Arial" w:hAnsi="Arial" w:cs="Arial"/>
                <w:sz w:val="22"/>
                <w:szCs w:val="22"/>
                <w:lang w:val="en-US"/>
              </w:rPr>
              <w:t>), singing and playing instruments are all linked.</w:t>
            </w:r>
          </w:p>
        </w:tc>
        <w:tc>
          <w:tcPr>
            <w:tcW w:w="4145" w:type="dxa"/>
          </w:tcPr>
          <w:p w14:paraId="778AC5A6" w14:textId="1EB888DE" w:rsidR="001F0A67" w:rsidRPr="00BC73AF" w:rsidRDefault="001F0A67" w:rsidP="00B5547B">
            <w:pPr>
              <w:widowControl w:val="0"/>
              <w:autoSpaceDE w:val="0"/>
              <w:autoSpaceDN w:val="0"/>
              <w:adjustRightInd w:val="0"/>
              <w:rPr>
                <w:rFonts w:ascii="Arial" w:hAnsi="Arial" w:cs="Arial"/>
                <w:b/>
                <w:sz w:val="22"/>
                <w:szCs w:val="22"/>
              </w:rPr>
            </w:pPr>
            <w:r w:rsidRPr="00BC73AF">
              <w:rPr>
                <w:rFonts w:ascii="Arial" w:hAnsi="Arial" w:cs="Arial"/>
                <w:b/>
                <w:sz w:val="22"/>
                <w:szCs w:val="22"/>
              </w:rPr>
              <w:t>Your Imagination</w:t>
            </w:r>
          </w:p>
          <w:p w14:paraId="0333C240" w14:textId="70663415" w:rsidR="001F0A67" w:rsidRPr="00BC73AF" w:rsidRDefault="001F0A67" w:rsidP="001F0A67">
            <w:pPr>
              <w:rPr>
                <w:rFonts w:ascii="Arial" w:hAnsi="Arial" w:cs="Arial"/>
                <w:sz w:val="22"/>
                <w:szCs w:val="22"/>
              </w:rPr>
            </w:pPr>
            <w:r w:rsidRPr="00BC73AF">
              <w:rPr>
                <w:rFonts w:ascii="Arial" w:hAnsi="Arial" w:cs="Arial"/>
                <w:sz w:val="22"/>
                <w:szCs w:val="22"/>
              </w:rPr>
              <w:t>song about using your imagination.</w:t>
            </w:r>
          </w:p>
          <w:p w14:paraId="1BE8ECB0" w14:textId="77777777" w:rsidR="004611B6" w:rsidRPr="00BC73AF" w:rsidRDefault="001F0A67" w:rsidP="001F0A67">
            <w:pPr>
              <w:rPr>
                <w:rFonts w:ascii="Arial" w:hAnsi="Arial" w:cs="Arial"/>
                <w:b/>
                <w:sz w:val="22"/>
                <w:szCs w:val="22"/>
              </w:rPr>
            </w:pPr>
            <w:r w:rsidRPr="00BC73AF">
              <w:rPr>
                <w:rFonts w:ascii="Arial" w:hAnsi="Arial" w:cs="Arial"/>
                <w:b/>
                <w:sz w:val="22"/>
                <w:szCs w:val="22"/>
              </w:rPr>
              <w:t>Reflect, Rewind and Replay</w:t>
            </w:r>
          </w:p>
          <w:p w14:paraId="2EB87029" w14:textId="28E55DC8" w:rsidR="001F0A67" w:rsidRPr="00BC73AF" w:rsidRDefault="001F0A67" w:rsidP="001F0A67">
            <w:pPr>
              <w:pStyle w:val="ListParagraph"/>
              <w:numPr>
                <w:ilvl w:val="0"/>
                <w:numId w:val="2"/>
              </w:numPr>
              <w:rPr>
                <w:rFonts w:ascii="Arial" w:hAnsi="Arial" w:cs="Arial"/>
                <w:sz w:val="22"/>
                <w:szCs w:val="22"/>
              </w:rPr>
            </w:pPr>
            <w:r w:rsidRPr="00BC73AF">
              <w:rPr>
                <w:rFonts w:ascii="Arial" w:hAnsi="Arial" w:cs="Arial"/>
                <w:sz w:val="22"/>
                <w:szCs w:val="22"/>
              </w:rPr>
              <w:t xml:space="preserve">Listen and Appraise Classical music </w:t>
            </w:r>
          </w:p>
          <w:p w14:paraId="74B39F85" w14:textId="024B8EFD" w:rsidR="001F0A67" w:rsidRPr="00BC73AF" w:rsidRDefault="001F0A67" w:rsidP="001F0A67">
            <w:pPr>
              <w:pStyle w:val="ListParagraph"/>
              <w:numPr>
                <w:ilvl w:val="0"/>
                <w:numId w:val="2"/>
              </w:numPr>
              <w:rPr>
                <w:rFonts w:ascii="Arial" w:hAnsi="Arial" w:cs="Arial"/>
                <w:sz w:val="22"/>
                <w:szCs w:val="22"/>
              </w:rPr>
            </w:pPr>
            <w:r w:rsidRPr="00BC73AF">
              <w:rPr>
                <w:rFonts w:ascii="Arial" w:hAnsi="Arial" w:cs="Arial"/>
                <w:sz w:val="22"/>
                <w:szCs w:val="22"/>
              </w:rPr>
              <w:t>Continue to embed the foundations of the interrelated dimensions of music using voices and instruments</w:t>
            </w:r>
          </w:p>
          <w:p w14:paraId="29FBAE39" w14:textId="27B91E68" w:rsidR="001F0A67" w:rsidRPr="00BC73AF" w:rsidRDefault="001F0A67" w:rsidP="001F0A67">
            <w:pPr>
              <w:pStyle w:val="ListParagraph"/>
              <w:numPr>
                <w:ilvl w:val="0"/>
                <w:numId w:val="2"/>
              </w:numPr>
              <w:rPr>
                <w:rFonts w:ascii="Arial" w:hAnsi="Arial" w:cs="Arial"/>
                <w:sz w:val="22"/>
                <w:szCs w:val="22"/>
              </w:rPr>
            </w:pPr>
            <w:r w:rsidRPr="00BC73AF">
              <w:rPr>
                <w:rFonts w:ascii="Arial" w:hAnsi="Arial" w:cs="Arial"/>
                <w:sz w:val="22"/>
                <w:szCs w:val="22"/>
              </w:rPr>
              <w:t>Singing</w:t>
            </w:r>
          </w:p>
          <w:p w14:paraId="375792C1" w14:textId="03D052DB" w:rsidR="001F0A67" w:rsidRPr="00BC73AF" w:rsidRDefault="001F0A67" w:rsidP="001F0A67">
            <w:pPr>
              <w:pStyle w:val="ListParagraph"/>
              <w:numPr>
                <w:ilvl w:val="0"/>
                <w:numId w:val="2"/>
              </w:numPr>
              <w:rPr>
                <w:rFonts w:ascii="Arial" w:hAnsi="Arial" w:cs="Arial"/>
                <w:sz w:val="22"/>
                <w:szCs w:val="22"/>
              </w:rPr>
            </w:pPr>
            <w:r w:rsidRPr="00BC73AF">
              <w:rPr>
                <w:rFonts w:ascii="Arial" w:hAnsi="Arial" w:cs="Arial"/>
                <w:sz w:val="22"/>
                <w:szCs w:val="22"/>
              </w:rPr>
              <w:t>Play instruments within the song</w:t>
            </w:r>
          </w:p>
          <w:p w14:paraId="35A5CBFB" w14:textId="6A074238" w:rsidR="001F0A67" w:rsidRPr="00BC73AF" w:rsidRDefault="001F0A67" w:rsidP="001F0A67">
            <w:pPr>
              <w:pStyle w:val="ListParagraph"/>
              <w:numPr>
                <w:ilvl w:val="0"/>
                <w:numId w:val="2"/>
              </w:numPr>
              <w:rPr>
                <w:rFonts w:ascii="Arial" w:hAnsi="Arial" w:cs="Arial"/>
                <w:sz w:val="22"/>
                <w:szCs w:val="22"/>
              </w:rPr>
            </w:pPr>
            <w:r w:rsidRPr="00BC73AF">
              <w:rPr>
                <w:rFonts w:ascii="Arial" w:hAnsi="Arial" w:cs="Arial"/>
                <w:sz w:val="22"/>
                <w:szCs w:val="22"/>
              </w:rPr>
              <w:t>Improvisation using voices and instruments</w:t>
            </w:r>
          </w:p>
          <w:p w14:paraId="348F3C2B" w14:textId="3384540F" w:rsidR="001F0A67" w:rsidRPr="00BC73AF" w:rsidRDefault="001F0A67" w:rsidP="001F0A67">
            <w:pPr>
              <w:pStyle w:val="ListParagraph"/>
              <w:numPr>
                <w:ilvl w:val="0"/>
                <w:numId w:val="2"/>
              </w:numPr>
              <w:rPr>
                <w:rFonts w:ascii="Arial" w:hAnsi="Arial" w:cs="Arial"/>
                <w:sz w:val="22"/>
                <w:szCs w:val="22"/>
              </w:rPr>
            </w:pPr>
            <w:r w:rsidRPr="00BC73AF">
              <w:rPr>
                <w:rFonts w:ascii="Arial" w:hAnsi="Arial" w:cs="Arial"/>
                <w:sz w:val="22"/>
                <w:szCs w:val="22"/>
              </w:rPr>
              <w:t>Composition</w:t>
            </w:r>
          </w:p>
          <w:p w14:paraId="37B0B58A" w14:textId="769984A2" w:rsidR="001F0A67" w:rsidRPr="00BC73AF" w:rsidRDefault="001F0A67" w:rsidP="001F0A67">
            <w:pPr>
              <w:pStyle w:val="ListParagraph"/>
              <w:numPr>
                <w:ilvl w:val="0"/>
                <w:numId w:val="2"/>
              </w:numPr>
              <w:rPr>
                <w:rFonts w:ascii="Arial" w:hAnsi="Arial" w:cs="Arial"/>
                <w:b/>
                <w:sz w:val="22"/>
                <w:szCs w:val="22"/>
              </w:rPr>
            </w:pPr>
            <w:r w:rsidRPr="00BC73AF">
              <w:rPr>
                <w:rFonts w:ascii="Arial" w:hAnsi="Arial" w:cs="Arial"/>
                <w:sz w:val="22"/>
                <w:szCs w:val="22"/>
              </w:rPr>
              <w:t>Share and perform the learning that has taken place</w:t>
            </w:r>
          </w:p>
        </w:tc>
      </w:tr>
      <w:tr w:rsidR="005251C3" w:rsidRPr="00161953" w14:paraId="40D7DE6E" w14:textId="77777777" w:rsidTr="00803AB8">
        <w:tc>
          <w:tcPr>
            <w:tcW w:w="1101" w:type="dxa"/>
          </w:tcPr>
          <w:p w14:paraId="5FD92D5F" w14:textId="7E018436" w:rsidR="005251C3" w:rsidRPr="00161953" w:rsidRDefault="005251C3">
            <w:pPr>
              <w:rPr>
                <w:rFonts w:ascii="Arial" w:hAnsi="Arial"/>
                <w:b/>
              </w:rPr>
            </w:pPr>
            <w:r w:rsidRPr="00161953">
              <w:rPr>
                <w:rFonts w:ascii="Arial" w:hAnsi="Arial"/>
                <w:b/>
              </w:rPr>
              <w:t>Year 2</w:t>
            </w:r>
          </w:p>
        </w:tc>
        <w:tc>
          <w:tcPr>
            <w:tcW w:w="4252" w:type="dxa"/>
          </w:tcPr>
          <w:p w14:paraId="7942F961" w14:textId="77777777" w:rsidR="008E6C6E" w:rsidRPr="00BC73AF" w:rsidRDefault="001F0A67" w:rsidP="00052933">
            <w:pPr>
              <w:widowControl w:val="0"/>
              <w:autoSpaceDE w:val="0"/>
              <w:autoSpaceDN w:val="0"/>
              <w:adjustRightInd w:val="0"/>
              <w:rPr>
                <w:rFonts w:ascii="Arial" w:hAnsi="Arial"/>
                <w:b/>
                <w:sz w:val="22"/>
                <w:szCs w:val="22"/>
              </w:rPr>
            </w:pPr>
            <w:r w:rsidRPr="00BC73AF">
              <w:rPr>
                <w:rFonts w:ascii="Arial" w:hAnsi="Arial"/>
                <w:b/>
                <w:sz w:val="22"/>
                <w:szCs w:val="22"/>
              </w:rPr>
              <w:t>Hands, Feet, Heart</w:t>
            </w:r>
          </w:p>
          <w:p w14:paraId="4B2D2350" w14:textId="1865ED83" w:rsidR="001F0A67" w:rsidRPr="00BC73AF" w:rsidRDefault="00BC73AF" w:rsidP="00052933">
            <w:pPr>
              <w:widowControl w:val="0"/>
              <w:autoSpaceDE w:val="0"/>
              <w:autoSpaceDN w:val="0"/>
              <w:adjustRightInd w:val="0"/>
              <w:rPr>
                <w:rFonts w:ascii="Arial" w:hAnsi="Arial"/>
                <w:sz w:val="22"/>
                <w:szCs w:val="22"/>
              </w:rPr>
            </w:pPr>
            <w:r w:rsidRPr="00BC73AF">
              <w:rPr>
                <w:rFonts w:ascii="Arial" w:hAnsi="Arial"/>
                <w:sz w:val="22"/>
                <w:szCs w:val="22"/>
              </w:rPr>
              <w:t>focused around one song</w:t>
            </w:r>
            <w:r w:rsidR="001F0A67" w:rsidRPr="00BC73AF">
              <w:rPr>
                <w:rFonts w:ascii="Arial" w:hAnsi="Arial"/>
                <w:sz w:val="22"/>
                <w:szCs w:val="22"/>
              </w:rPr>
              <w:t>. The material presents an integrated approach to music where games, the dimensions of music (pulse, rhythm, pitch etc), singing and playing instruments are all linked. As well as learning to sing, play, improvise and compose with this song, children will listen and appraise different styles of South African music.</w:t>
            </w:r>
          </w:p>
          <w:p w14:paraId="6A679AB2" w14:textId="77777777" w:rsidR="001F0A67" w:rsidRPr="00BC73AF" w:rsidRDefault="001F0A67" w:rsidP="00052933">
            <w:pPr>
              <w:widowControl w:val="0"/>
              <w:autoSpaceDE w:val="0"/>
              <w:autoSpaceDN w:val="0"/>
              <w:adjustRightInd w:val="0"/>
              <w:rPr>
                <w:rFonts w:ascii="Arial" w:hAnsi="Arial"/>
                <w:b/>
                <w:sz w:val="22"/>
                <w:szCs w:val="22"/>
              </w:rPr>
            </w:pPr>
            <w:r w:rsidRPr="00BC73AF">
              <w:rPr>
                <w:rFonts w:ascii="Arial" w:hAnsi="Arial"/>
                <w:b/>
                <w:sz w:val="22"/>
                <w:szCs w:val="22"/>
              </w:rPr>
              <w:t xml:space="preserve">Ho </w:t>
            </w:r>
            <w:proofErr w:type="spellStart"/>
            <w:r w:rsidRPr="00BC73AF">
              <w:rPr>
                <w:rFonts w:ascii="Arial" w:hAnsi="Arial"/>
                <w:b/>
                <w:sz w:val="22"/>
                <w:szCs w:val="22"/>
              </w:rPr>
              <w:t>Ho</w:t>
            </w:r>
            <w:proofErr w:type="spellEnd"/>
            <w:r w:rsidRPr="00BC73AF">
              <w:rPr>
                <w:rFonts w:ascii="Arial" w:hAnsi="Arial"/>
                <w:b/>
                <w:sz w:val="22"/>
                <w:szCs w:val="22"/>
              </w:rPr>
              <w:t xml:space="preserve"> </w:t>
            </w:r>
            <w:proofErr w:type="spellStart"/>
            <w:r w:rsidRPr="00BC73AF">
              <w:rPr>
                <w:rFonts w:ascii="Arial" w:hAnsi="Arial"/>
                <w:b/>
                <w:sz w:val="22"/>
                <w:szCs w:val="22"/>
              </w:rPr>
              <w:t>Ho</w:t>
            </w:r>
            <w:proofErr w:type="spellEnd"/>
          </w:p>
          <w:p w14:paraId="47468230" w14:textId="50042C87" w:rsidR="001F0A67" w:rsidRPr="00BC73AF" w:rsidRDefault="001F0A67" w:rsidP="00052933">
            <w:pPr>
              <w:widowControl w:val="0"/>
              <w:autoSpaceDE w:val="0"/>
              <w:autoSpaceDN w:val="0"/>
              <w:adjustRightInd w:val="0"/>
              <w:rPr>
                <w:rFonts w:ascii="Arial" w:hAnsi="Arial"/>
                <w:sz w:val="22"/>
                <w:szCs w:val="22"/>
              </w:rPr>
            </w:pPr>
            <w:r w:rsidRPr="00BC73AF">
              <w:rPr>
                <w:rFonts w:ascii="Arial" w:hAnsi="Arial"/>
                <w:sz w:val="22"/>
                <w:szCs w:val="22"/>
              </w:rPr>
              <w:t>Listen &amp; Appraise other styles of music and continue to embed the interrelated dimensions of music through games, singing and playing.</w:t>
            </w:r>
          </w:p>
        </w:tc>
        <w:tc>
          <w:tcPr>
            <w:tcW w:w="4678" w:type="dxa"/>
          </w:tcPr>
          <w:p w14:paraId="183A58FA" w14:textId="77777777" w:rsidR="005251C3" w:rsidRPr="00BC73AF" w:rsidRDefault="00BC73AF" w:rsidP="00BC73AF">
            <w:pPr>
              <w:tabs>
                <w:tab w:val="left" w:pos="1095"/>
              </w:tabs>
              <w:rPr>
                <w:rFonts w:ascii="Arial" w:hAnsi="Arial"/>
                <w:b/>
                <w:sz w:val="22"/>
                <w:szCs w:val="22"/>
              </w:rPr>
            </w:pPr>
            <w:r w:rsidRPr="00BC73AF">
              <w:rPr>
                <w:rFonts w:ascii="Arial" w:hAnsi="Arial"/>
                <w:b/>
                <w:sz w:val="22"/>
                <w:szCs w:val="22"/>
              </w:rPr>
              <w:t xml:space="preserve">I </w:t>
            </w:r>
            <w:proofErr w:type="spellStart"/>
            <w:r w:rsidRPr="00BC73AF">
              <w:rPr>
                <w:rFonts w:ascii="Arial" w:hAnsi="Arial"/>
                <w:b/>
                <w:sz w:val="22"/>
                <w:szCs w:val="22"/>
              </w:rPr>
              <w:t>Wanna</w:t>
            </w:r>
            <w:proofErr w:type="spellEnd"/>
            <w:r w:rsidRPr="00BC73AF">
              <w:rPr>
                <w:rFonts w:ascii="Arial" w:hAnsi="Arial"/>
                <w:b/>
                <w:sz w:val="22"/>
                <w:szCs w:val="22"/>
              </w:rPr>
              <w:t xml:space="preserve"> Play In A Band</w:t>
            </w:r>
          </w:p>
          <w:p w14:paraId="76FD57A2" w14:textId="6C41395E" w:rsidR="00BC73AF" w:rsidRPr="00BC73AF" w:rsidRDefault="00BC73AF" w:rsidP="00BC73AF">
            <w:pPr>
              <w:tabs>
                <w:tab w:val="left" w:pos="1095"/>
              </w:tabs>
              <w:rPr>
                <w:rFonts w:ascii="Arial" w:hAnsi="Arial"/>
                <w:sz w:val="22"/>
                <w:szCs w:val="22"/>
              </w:rPr>
            </w:pPr>
            <w:r w:rsidRPr="00BC73AF">
              <w:rPr>
                <w:rFonts w:ascii="Arial" w:hAnsi="Arial"/>
                <w:sz w:val="22"/>
                <w:szCs w:val="22"/>
              </w:rPr>
              <w:t>A rock song to learn about singing and playing together in an ensemble. As well as learning to sing, play, improvise and compose with this song, children will listen and appraise classic rock songs.</w:t>
            </w:r>
          </w:p>
          <w:p w14:paraId="536B1F0C" w14:textId="77777777" w:rsidR="00BC73AF" w:rsidRPr="00BC73AF" w:rsidRDefault="00BC73AF" w:rsidP="00BC73AF">
            <w:pPr>
              <w:rPr>
                <w:rFonts w:ascii="Arial" w:hAnsi="Arial"/>
                <w:b/>
                <w:sz w:val="22"/>
                <w:szCs w:val="22"/>
              </w:rPr>
            </w:pPr>
            <w:proofErr w:type="spellStart"/>
            <w:r w:rsidRPr="00BC73AF">
              <w:rPr>
                <w:rFonts w:ascii="Arial" w:hAnsi="Arial"/>
                <w:b/>
                <w:sz w:val="22"/>
                <w:szCs w:val="22"/>
              </w:rPr>
              <w:t>Zootime</w:t>
            </w:r>
            <w:proofErr w:type="spellEnd"/>
          </w:p>
          <w:p w14:paraId="1D42C968" w14:textId="79BDB922" w:rsidR="00BC73AF" w:rsidRPr="00BC73AF" w:rsidRDefault="00BC73AF" w:rsidP="00BC73AF">
            <w:pPr>
              <w:rPr>
                <w:rFonts w:ascii="Arial" w:hAnsi="Arial"/>
                <w:sz w:val="22"/>
                <w:szCs w:val="22"/>
              </w:rPr>
            </w:pPr>
            <w:r w:rsidRPr="00BC73AF">
              <w:rPr>
                <w:rFonts w:ascii="Arial" w:hAnsi="Arial"/>
                <w:sz w:val="22"/>
                <w:szCs w:val="22"/>
              </w:rPr>
              <w:t>The material presents an integrated approach to music where games, the interrelated dimensions of music (pulse, rhythm, pitch etc.), singing and playing instruments are all linked.</w:t>
            </w:r>
          </w:p>
        </w:tc>
        <w:tc>
          <w:tcPr>
            <w:tcW w:w="4145" w:type="dxa"/>
          </w:tcPr>
          <w:p w14:paraId="18B708C3" w14:textId="1CBF9E42" w:rsidR="00BC73AF" w:rsidRPr="00BC73AF" w:rsidRDefault="00BC73AF">
            <w:pPr>
              <w:rPr>
                <w:rFonts w:ascii="Arial" w:hAnsi="Arial"/>
                <w:b/>
                <w:sz w:val="22"/>
                <w:szCs w:val="22"/>
              </w:rPr>
            </w:pPr>
            <w:r w:rsidRPr="00BC73AF">
              <w:rPr>
                <w:rFonts w:ascii="Arial" w:hAnsi="Arial"/>
                <w:b/>
                <w:sz w:val="22"/>
                <w:szCs w:val="22"/>
              </w:rPr>
              <w:t>Friendship Song</w:t>
            </w:r>
          </w:p>
          <w:p w14:paraId="539E76B0" w14:textId="77777777" w:rsidR="005251C3" w:rsidRPr="00BC73AF" w:rsidRDefault="00BC73AF" w:rsidP="00BC73AF">
            <w:pPr>
              <w:rPr>
                <w:rFonts w:ascii="Arial" w:hAnsi="Arial"/>
                <w:sz w:val="22"/>
                <w:szCs w:val="22"/>
              </w:rPr>
            </w:pPr>
            <w:r w:rsidRPr="00BC73AF">
              <w:rPr>
                <w:rFonts w:ascii="Arial" w:hAnsi="Arial"/>
                <w:sz w:val="22"/>
                <w:szCs w:val="22"/>
              </w:rPr>
              <w:t>It is a song about being friends.</w:t>
            </w:r>
          </w:p>
          <w:p w14:paraId="4889B796" w14:textId="5CD4D1E3" w:rsidR="00BC73AF" w:rsidRPr="00BC73AF" w:rsidRDefault="00BC73AF" w:rsidP="00BC73AF">
            <w:pPr>
              <w:rPr>
                <w:rFonts w:ascii="Arial" w:hAnsi="Arial"/>
                <w:b/>
                <w:sz w:val="22"/>
                <w:szCs w:val="22"/>
              </w:rPr>
            </w:pPr>
            <w:r w:rsidRPr="00BC73AF">
              <w:rPr>
                <w:rFonts w:ascii="Arial" w:hAnsi="Arial"/>
                <w:b/>
                <w:sz w:val="22"/>
                <w:szCs w:val="22"/>
              </w:rPr>
              <w:t>Reflect, Rewind and Replay</w:t>
            </w:r>
            <w:r w:rsidRPr="00BC73AF">
              <w:rPr>
                <w:rFonts w:ascii="Arial" w:hAnsi="Arial"/>
                <w:sz w:val="22"/>
                <w:szCs w:val="22"/>
              </w:rPr>
              <w:t>:</w:t>
            </w:r>
          </w:p>
          <w:p w14:paraId="6654D4CD" w14:textId="6B84DD10" w:rsidR="00BC73AF" w:rsidRPr="00BC73AF" w:rsidRDefault="00BC73AF" w:rsidP="00BC73AF">
            <w:pPr>
              <w:pStyle w:val="ListParagraph"/>
              <w:numPr>
                <w:ilvl w:val="0"/>
                <w:numId w:val="3"/>
              </w:numPr>
              <w:rPr>
                <w:rFonts w:ascii="Arial" w:hAnsi="Arial"/>
                <w:sz w:val="22"/>
                <w:szCs w:val="22"/>
              </w:rPr>
            </w:pPr>
            <w:r w:rsidRPr="00BC73AF">
              <w:rPr>
                <w:rFonts w:ascii="Arial" w:hAnsi="Arial"/>
                <w:sz w:val="22"/>
                <w:szCs w:val="22"/>
              </w:rPr>
              <w:t xml:space="preserve">Listen and Appraise Classical music </w:t>
            </w:r>
          </w:p>
          <w:p w14:paraId="5F74981C" w14:textId="6321995C" w:rsidR="00BC73AF" w:rsidRPr="00BC73AF" w:rsidRDefault="00BC73AF" w:rsidP="00BC73AF">
            <w:pPr>
              <w:pStyle w:val="ListParagraph"/>
              <w:numPr>
                <w:ilvl w:val="0"/>
                <w:numId w:val="3"/>
              </w:numPr>
              <w:rPr>
                <w:rFonts w:ascii="Arial" w:hAnsi="Arial"/>
                <w:sz w:val="22"/>
                <w:szCs w:val="22"/>
              </w:rPr>
            </w:pPr>
            <w:r w:rsidRPr="00BC73AF">
              <w:rPr>
                <w:rFonts w:ascii="Arial" w:hAnsi="Arial"/>
                <w:sz w:val="22"/>
                <w:szCs w:val="22"/>
              </w:rPr>
              <w:t>Continue to embed the foundations of the interrelated dimensions of music using voices and instruments</w:t>
            </w:r>
          </w:p>
          <w:p w14:paraId="16FC49A2" w14:textId="1B0543A7" w:rsidR="00BC73AF" w:rsidRPr="00BC73AF" w:rsidRDefault="00BC73AF" w:rsidP="00BC73AF">
            <w:pPr>
              <w:pStyle w:val="ListParagraph"/>
              <w:numPr>
                <w:ilvl w:val="0"/>
                <w:numId w:val="3"/>
              </w:numPr>
              <w:rPr>
                <w:rFonts w:ascii="Arial" w:hAnsi="Arial"/>
                <w:sz w:val="22"/>
                <w:szCs w:val="22"/>
              </w:rPr>
            </w:pPr>
            <w:r w:rsidRPr="00BC73AF">
              <w:rPr>
                <w:rFonts w:ascii="Arial" w:hAnsi="Arial"/>
                <w:sz w:val="22"/>
                <w:szCs w:val="22"/>
              </w:rPr>
              <w:t>Singing</w:t>
            </w:r>
          </w:p>
          <w:p w14:paraId="67A18F0F" w14:textId="3401205B" w:rsidR="00BC73AF" w:rsidRPr="00BC73AF" w:rsidRDefault="00BC73AF" w:rsidP="00BC73AF">
            <w:pPr>
              <w:pStyle w:val="ListParagraph"/>
              <w:numPr>
                <w:ilvl w:val="0"/>
                <w:numId w:val="3"/>
              </w:numPr>
              <w:rPr>
                <w:rFonts w:ascii="Arial" w:hAnsi="Arial"/>
                <w:sz w:val="22"/>
                <w:szCs w:val="22"/>
              </w:rPr>
            </w:pPr>
            <w:r w:rsidRPr="00BC73AF">
              <w:rPr>
                <w:rFonts w:ascii="Arial" w:hAnsi="Arial"/>
                <w:sz w:val="22"/>
                <w:szCs w:val="22"/>
              </w:rPr>
              <w:t>Play instruments within the song</w:t>
            </w:r>
          </w:p>
          <w:p w14:paraId="3BFA3008" w14:textId="2A430FDD" w:rsidR="00BC73AF" w:rsidRPr="00BC73AF" w:rsidRDefault="00BC73AF" w:rsidP="00BC73AF">
            <w:pPr>
              <w:pStyle w:val="ListParagraph"/>
              <w:numPr>
                <w:ilvl w:val="0"/>
                <w:numId w:val="3"/>
              </w:numPr>
              <w:rPr>
                <w:rFonts w:ascii="Arial" w:hAnsi="Arial"/>
                <w:sz w:val="22"/>
                <w:szCs w:val="22"/>
              </w:rPr>
            </w:pPr>
            <w:r w:rsidRPr="00BC73AF">
              <w:rPr>
                <w:rFonts w:ascii="Arial" w:hAnsi="Arial"/>
                <w:sz w:val="22"/>
                <w:szCs w:val="22"/>
              </w:rPr>
              <w:t>Improvisation using voices and instruments</w:t>
            </w:r>
          </w:p>
          <w:p w14:paraId="081166DF" w14:textId="69C44BBA" w:rsidR="00BC73AF" w:rsidRPr="00BC73AF" w:rsidRDefault="00BC73AF" w:rsidP="00BC73AF">
            <w:pPr>
              <w:pStyle w:val="ListParagraph"/>
              <w:numPr>
                <w:ilvl w:val="0"/>
                <w:numId w:val="3"/>
              </w:numPr>
              <w:rPr>
                <w:rFonts w:ascii="Arial" w:hAnsi="Arial"/>
                <w:sz w:val="22"/>
                <w:szCs w:val="22"/>
              </w:rPr>
            </w:pPr>
            <w:r w:rsidRPr="00BC73AF">
              <w:rPr>
                <w:rFonts w:ascii="Arial" w:hAnsi="Arial"/>
                <w:sz w:val="22"/>
                <w:szCs w:val="22"/>
              </w:rPr>
              <w:t>Composition</w:t>
            </w:r>
          </w:p>
          <w:p w14:paraId="7E271B58" w14:textId="2A9A127C" w:rsidR="00BC73AF" w:rsidRPr="00BC73AF" w:rsidRDefault="00BC73AF" w:rsidP="00BC73AF">
            <w:pPr>
              <w:pStyle w:val="ListParagraph"/>
              <w:numPr>
                <w:ilvl w:val="0"/>
                <w:numId w:val="3"/>
              </w:numPr>
              <w:rPr>
                <w:rFonts w:ascii="Arial" w:hAnsi="Arial"/>
                <w:b/>
                <w:sz w:val="22"/>
                <w:szCs w:val="22"/>
              </w:rPr>
            </w:pPr>
            <w:r w:rsidRPr="00BC73AF">
              <w:rPr>
                <w:rFonts w:ascii="Arial" w:hAnsi="Arial"/>
                <w:sz w:val="22"/>
                <w:szCs w:val="22"/>
              </w:rPr>
              <w:t>Share and perform the learning that has taken place</w:t>
            </w:r>
          </w:p>
        </w:tc>
      </w:tr>
      <w:tr w:rsidR="005251C3" w:rsidRPr="00161953" w14:paraId="4911D213" w14:textId="77777777" w:rsidTr="00803AB8">
        <w:tc>
          <w:tcPr>
            <w:tcW w:w="1101" w:type="dxa"/>
          </w:tcPr>
          <w:p w14:paraId="347D07A4" w14:textId="77777777" w:rsidR="005251C3" w:rsidRPr="00161953" w:rsidRDefault="005251C3">
            <w:pPr>
              <w:rPr>
                <w:rFonts w:ascii="Arial" w:hAnsi="Arial"/>
                <w:b/>
              </w:rPr>
            </w:pPr>
            <w:r w:rsidRPr="00161953">
              <w:rPr>
                <w:rFonts w:ascii="Arial" w:hAnsi="Arial"/>
                <w:b/>
              </w:rPr>
              <w:lastRenderedPageBreak/>
              <w:t>Year 3</w:t>
            </w:r>
          </w:p>
        </w:tc>
        <w:tc>
          <w:tcPr>
            <w:tcW w:w="4252" w:type="dxa"/>
          </w:tcPr>
          <w:p w14:paraId="2FBEDE67" w14:textId="77777777" w:rsidR="008E6C6E" w:rsidRPr="00BC73AF" w:rsidRDefault="00BC73AF" w:rsidP="00052933">
            <w:pPr>
              <w:rPr>
                <w:rFonts w:ascii="Arial" w:hAnsi="Arial" w:cs="Arial"/>
                <w:b/>
                <w:sz w:val="22"/>
                <w:szCs w:val="22"/>
              </w:rPr>
            </w:pPr>
            <w:r w:rsidRPr="00BC73AF">
              <w:rPr>
                <w:rFonts w:ascii="Arial" w:hAnsi="Arial" w:cs="Arial"/>
                <w:b/>
                <w:sz w:val="22"/>
                <w:szCs w:val="22"/>
              </w:rPr>
              <w:t>Let Your Spirit Fly</w:t>
            </w:r>
          </w:p>
          <w:p w14:paraId="3A61A27E" w14:textId="77777777" w:rsidR="00BC73AF" w:rsidRDefault="00BC73AF" w:rsidP="00052933">
            <w:pPr>
              <w:rPr>
                <w:rFonts w:ascii="Arial" w:hAnsi="Arial" w:cs="Arial"/>
                <w:sz w:val="22"/>
                <w:szCs w:val="22"/>
              </w:rPr>
            </w:pPr>
            <w:r>
              <w:rPr>
                <w:rFonts w:ascii="Arial" w:hAnsi="Arial" w:cs="Arial"/>
                <w:sz w:val="22"/>
                <w:szCs w:val="22"/>
              </w:rPr>
              <w:t>F</w:t>
            </w:r>
            <w:r w:rsidRPr="00BC73AF">
              <w:rPr>
                <w:rFonts w:ascii="Arial" w:hAnsi="Arial" w:cs="Arial"/>
                <w:sz w:val="22"/>
                <w:szCs w:val="22"/>
              </w:rPr>
              <w:t>ocused around one song: Let Your Spirit Fly. The material presents an integrated approach to music where games, the dimensions of music (pulse, rhythm, pitch etc), singing and playing instruments are all linked.</w:t>
            </w:r>
          </w:p>
          <w:p w14:paraId="019B6ECA" w14:textId="77777777" w:rsidR="00BC73AF" w:rsidRDefault="00BC73AF" w:rsidP="00052933">
            <w:pPr>
              <w:rPr>
                <w:rFonts w:ascii="Arial" w:hAnsi="Arial" w:cs="Arial"/>
                <w:b/>
                <w:sz w:val="22"/>
                <w:szCs w:val="22"/>
              </w:rPr>
            </w:pPr>
            <w:r w:rsidRPr="00BC73AF">
              <w:rPr>
                <w:rFonts w:ascii="Arial" w:hAnsi="Arial" w:cs="Arial"/>
                <w:b/>
                <w:sz w:val="22"/>
                <w:szCs w:val="22"/>
              </w:rPr>
              <w:t>Glockenspiel Stage 1</w:t>
            </w:r>
          </w:p>
          <w:p w14:paraId="3F23FD0D" w14:textId="200D3269" w:rsidR="00BC73AF" w:rsidRPr="00BC73AF" w:rsidRDefault="00BC73AF" w:rsidP="00052933">
            <w:pPr>
              <w:rPr>
                <w:rFonts w:ascii="Arial" w:hAnsi="Arial" w:cs="Arial"/>
                <w:sz w:val="22"/>
                <w:szCs w:val="22"/>
              </w:rPr>
            </w:pPr>
            <w:r w:rsidRPr="00BC73AF">
              <w:rPr>
                <w:rFonts w:ascii="Arial" w:hAnsi="Arial" w:cs="Arial"/>
                <w:sz w:val="22"/>
                <w:szCs w:val="22"/>
              </w:rPr>
              <w:t>introduces the children to learning about the language of music through playing the glockenspiel.</w:t>
            </w:r>
          </w:p>
        </w:tc>
        <w:tc>
          <w:tcPr>
            <w:tcW w:w="4678" w:type="dxa"/>
          </w:tcPr>
          <w:p w14:paraId="62AFBB8E" w14:textId="5F25F2A0" w:rsidR="00BC73AF" w:rsidRPr="00BC73AF" w:rsidRDefault="00BC73AF">
            <w:pPr>
              <w:rPr>
                <w:rFonts w:ascii="Arial" w:hAnsi="Arial"/>
                <w:b/>
                <w:sz w:val="22"/>
                <w:szCs w:val="22"/>
              </w:rPr>
            </w:pPr>
            <w:r w:rsidRPr="00BC73AF">
              <w:rPr>
                <w:rFonts w:ascii="Arial" w:hAnsi="Arial"/>
                <w:b/>
                <w:sz w:val="22"/>
                <w:szCs w:val="22"/>
              </w:rPr>
              <w:t>Three Little Birds</w:t>
            </w:r>
          </w:p>
          <w:p w14:paraId="0743E50F" w14:textId="77777777" w:rsidR="005251C3" w:rsidRDefault="00BC73AF" w:rsidP="00BC73AF">
            <w:pPr>
              <w:rPr>
                <w:rFonts w:ascii="Arial" w:hAnsi="Arial"/>
                <w:sz w:val="22"/>
                <w:szCs w:val="22"/>
              </w:rPr>
            </w:pPr>
            <w:r>
              <w:rPr>
                <w:rFonts w:ascii="Arial" w:hAnsi="Arial"/>
                <w:sz w:val="22"/>
                <w:szCs w:val="22"/>
              </w:rPr>
              <w:t>F</w:t>
            </w:r>
            <w:r w:rsidRPr="00BC73AF">
              <w:rPr>
                <w:rFonts w:ascii="Arial" w:hAnsi="Arial"/>
                <w:sz w:val="22"/>
                <w:szCs w:val="22"/>
              </w:rPr>
              <w:t>ocused around one song: Three Little Birds. The material presents an integrated approach to music where games, elements of music (pulse, rhythm, pitch etc.), singing and playing instruments are all linked. As well as learning to sing, play, improvise and compose with this song, children will listen and appraise other reggae songs.</w:t>
            </w:r>
          </w:p>
          <w:p w14:paraId="52B71D55" w14:textId="188F1ECD" w:rsidR="00BC73AF" w:rsidRPr="00BC73AF" w:rsidRDefault="00BC73AF" w:rsidP="00BC73AF">
            <w:pPr>
              <w:rPr>
                <w:rFonts w:ascii="Arial" w:hAnsi="Arial"/>
                <w:b/>
                <w:sz w:val="22"/>
                <w:szCs w:val="22"/>
              </w:rPr>
            </w:pPr>
            <w:r w:rsidRPr="00BC73AF">
              <w:rPr>
                <w:rFonts w:ascii="Arial" w:hAnsi="Arial"/>
                <w:b/>
                <w:sz w:val="22"/>
                <w:szCs w:val="22"/>
              </w:rPr>
              <w:t>The Dragon Song</w:t>
            </w:r>
          </w:p>
          <w:p w14:paraId="4DD9DDA8" w14:textId="2A957B24" w:rsidR="00BC73AF" w:rsidRPr="00BC73AF" w:rsidRDefault="00BC73AF" w:rsidP="00BC73AF">
            <w:pPr>
              <w:rPr>
                <w:rFonts w:ascii="Arial" w:hAnsi="Arial"/>
                <w:sz w:val="22"/>
                <w:szCs w:val="22"/>
              </w:rPr>
            </w:pPr>
            <w:r w:rsidRPr="00BC73AF">
              <w:rPr>
                <w:rFonts w:ascii="Arial" w:hAnsi="Arial"/>
                <w:sz w:val="22"/>
                <w:szCs w:val="22"/>
              </w:rPr>
              <w:t>It is a song about kindness, respect, friendship, acceptance and happiness.</w:t>
            </w:r>
          </w:p>
        </w:tc>
        <w:tc>
          <w:tcPr>
            <w:tcW w:w="4145" w:type="dxa"/>
          </w:tcPr>
          <w:p w14:paraId="7CEDC7AA" w14:textId="5B5470C6" w:rsidR="00BC73AF" w:rsidRDefault="00BC73AF">
            <w:pPr>
              <w:rPr>
                <w:rFonts w:ascii="Arial" w:hAnsi="Arial"/>
                <w:b/>
                <w:sz w:val="22"/>
                <w:szCs w:val="22"/>
              </w:rPr>
            </w:pPr>
            <w:r w:rsidRPr="00BC73AF">
              <w:rPr>
                <w:rFonts w:ascii="Arial" w:hAnsi="Arial"/>
                <w:b/>
                <w:sz w:val="22"/>
                <w:szCs w:val="22"/>
              </w:rPr>
              <w:t>Bringing Us Together</w:t>
            </w:r>
          </w:p>
          <w:p w14:paraId="5177444E" w14:textId="62DCB7FA" w:rsidR="00BC73AF" w:rsidRDefault="00BC73AF" w:rsidP="00BC73AF">
            <w:pPr>
              <w:rPr>
                <w:rFonts w:ascii="Arial" w:hAnsi="Arial"/>
                <w:sz w:val="22"/>
                <w:szCs w:val="22"/>
              </w:rPr>
            </w:pPr>
            <w:r w:rsidRPr="00BC73AF">
              <w:rPr>
                <w:rFonts w:ascii="Arial" w:hAnsi="Arial"/>
                <w:sz w:val="22"/>
                <w:szCs w:val="22"/>
              </w:rPr>
              <w:t>It is a disco song about friendship, peace, hope and unity.</w:t>
            </w:r>
          </w:p>
          <w:p w14:paraId="3344E627" w14:textId="77777777" w:rsidR="008C4257" w:rsidRDefault="00BC73AF" w:rsidP="00BC73AF">
            <w:pPr>
              <w:rPr>
                <w:rFonts w:ascii="Arial" w:hAnsi="Arial"/>
                <w:b/>
                <w:sz w:val="22"/>
                <w:szCs w:val="22"/>
              </w:rPr>
            </w:pPr>
            <w:r w:rsidRPr="00BC73AF">
              <w:rPr>
                <w:rFonts w:ascii="Arial" w:hAnsi="Arial"/>
                <w:b/>
                <w:sz w:val="22"/>
                <w:szCs w:val="22"/>
              </w:rPr>
              <w:t>Reflect, Rewind and Replay:</w:t>
            </w:r>
          </w:p>
          <w:p w14:paraId="63B7C9E5" w14:textId="6837A469" w:rsidR="00BC73AF" w:rsidRPr="00BC73AF" w:rsidRDefault="00BC73AF" w:rsidP="00BC73AF">
            <w:pPr>
              <w:pStyle w:val="ListParagraph"/>
              <w:numPr>
                <w:ilvl w:val="0"/>
                <w:numId w:val="4"/>
              </w:numPr>
              <w:rPr>
                <w:rFonts w:ascii="Arial" w:hAnsi="Arial"/>
                <w:sz w:val="22"/>
                <w:szCs w:val="22"/>
              </w:rPr>
            </w:pPr>
            <w:r w:rsidRPr="00BC73AF">
              <w:rPr>
                <w:rFonts w:ascii="Arial" w:hAnsi="Arial"/>
                <w:sz w:val="22"/>
                <w:szCs w:val="22"/>
              </w:rPr>
              <w:t xml:space="preserve">Listen and Appraise Classical music </w:t>
            </w:r>
          </w:p>
          <w:p w14:paraId="1CC93D38" w14:textId="39AB4FE6" w:rsidR="00BC73AF" w:rsidRPr="00BC73AF" w:rsidRDefault="00BC73AF" w:rsidP="00BC73AF">
            <w:pPr>
              <w:pStyle w:val="ListParagraph"/>
              <w:numPr>
                <w:ilvl w:val="0"/>
                <w:numId w:val="4"/>
              </w:numPr>
              <w:rPr>
                <w:rFonts w:ascii="Arial" w:hAnsi="Arial"/>
                <w:sz w:val="22"/>
                <w:szCs w:val="22"/>
              </w:rPr>
            </w:pPr>
            <w:r w:rsidRPr="00BC73AF">
              <w:rPr>
                <w:rFonts w:ascii="Arial" w:hAnsi="Arial"/>
                <w:sz w:val="22"/>
                <w:szCs w:val="22"/>
              </w:rPr>
              <w:t>Continue to embed the foundations of the interrelated dimensions of music using voices and instruments</w:t>
            </w:r>
          </w:p>
          <w:p w14:paraId="6F3E5DD0" w14:textId="7C24F8C7" w:rsidR="00BC73AF" w:rsidRPr="00BC73AF" w:rsidRDefault="00BC73AF" w:rsidP="00BC73AF">
            <w:pPr>
              <w:pStyle w:val="ListParagraph"/>
              <w:numPr>
                <w:ilvl w:val="0"/>
                <w:numId w:val="4"/>
              </w:numPr>
              <w:rPr>
                <w:rFonts w:ascii="Arial" w:hAnsi="Arial"/>
                <w:sz w:val="22"/>
                <w:szCs w:val="22"/>
              </w:rPr>
            </w:pPr>
            <w:r w:rsidRPr="00BC73AF">
              <w:rPr>
                <w:rFonts w:ascii="Arial" w:hAnsi="Arial"/>
                <w:sz w:val="22"/>
                <w:szCs w:val="22"/>
              </w:rPr>
              <w:t>Singing</w:t>
            </w:r>
          </w:p>
          <w:p w14:paraId="46A1F7E9" w14:textId="3168DC69" w:rsidR="00BC73AF" w:rsidRPr="00BC73AF" w:rsidRDefault="00BC73AF" w:rsidP="00BC73AF">
            <w:pPr>
              <w:pStyle w:val="ListParagraph"/>
              <w:numPr>
                <w:ilvl w:val="0"/>
                <w:numId w:val="4"/>
              </w:numPr>
              <w:rPr>
                <w:rFonts w:ascii="Arial" w:hAnsi="Arial"/>
                <w:sz w:val="22"/>
                <w:szCs w:val="22"/>
              </w:rPr>
            </w:pPr>
            <w:r w:rsidRPr="00BC73AF">
              <w:rPr>
                <w:rFonts w:ascii="Arial" w:hAnsi="Arial"/>
                <w:sz w:val="22"/>
                <w:szCs w:val="22"/>
              </w:rPr>
              <w:t>Play instruments within the song</w:t>
            </w:r>
          </w:p>
          <w:p w14:paraId="4EB08F85" w14:textId="1EDC7433" w:rsidR="00BC73AF" w:rsidRPr="00BC73AF" w:rsidRDefault="00BC73AF" w:rsidP="00BC73AF">
            <w:pPr>
              <w:pStyle w:val="ListParagraph"/>
              <w:numPr>
                <w:ilvl w:val="0"/>
                <w:numId w:val="4"/>
              </w:numPr>
              <w:rPr>
                <w:rFonts w:ascii="Arial" w:hAnsi="Arial"/>
                <w:sz w:val="22"/>
                <w:szCs w:val="22"/>
              </w:rPr>
            </w:pPr>
            <w:r w:rsidRPr="00BC73AF">
              <w:rPr>
                <w:rFonts w:ascii="Arial" w:hAnsi="Arial"/>
                <w:sz w:val="22"/>
                <w:szCs w:val="22"/>
              </w:rPr>
              <w:t>Improvisation using voices and instruments</w:t>
            </w:r>
          </w:p>
          <w:p w14:paraId="667EAE0A" w14:textId="0A628A05" w:rsidR="00BC73AF" w:rsidRPr="00BC73AF" w:rsidRDefault="00BC73AF" w:rsidP="00BC73AF">
            <w:pPr>
              <w:pStyle w:val="ListParagraph"/>
              <w:numPr>
                <w:ilvl w:val="0"/>
                <w:numId w:val="4"/>
              </w:numPr>
              <w:rPr>
                <w:rFonts w:ascii="Arial" w:hAnsi="Arial"/>
                <w:sz w:val="22"/>
                <w:szCs w:val="22"/>
              </w:rPr>
            </w:pPr>
            <w:r w:rsidRPr="00BC73AF">
              <w:rPr>
                <w:rFonts w:ascii="Arial" w:hAnsi="Arial"/>
                <w:sz w:val="22"/>
                <w:szCs w:val="22"/>
              </w:rPr>
              <w:t>Composition</w:t>
            </w:r>
          </w:p>
          <w:p w14:paraId="488AE463" w14:textId="01558BDB" w:rsidR="00BC73AF" w:rsidRPr="00BC73AF" w:rsidRDefault="00BC73AF" w:rsidP="00BC73AF">
            <w:pPr>
              <w:pStyle w:val="ListParagraph"/>
              <w:numPr>
                <w:ilvl w:val="0"/>
                <w:numId w:val="4"/>
              </w:numPr>
              <w:rPr>
                <w:rFonts w:ascii="Arial" w:hAnsi="Arial"/>
                <w:b/>
                <w:sz w:val="22"/>
                <w:szCs w:val="22"/>
              </w:rPr>
            </w:pPr>
            <w:r w:rsidRPr="00BC73AF">
              <w:rPr>
                <w:rFonts w:ascii="Arial" w:hAnsi="Arial"/>
                <w:sz w:val="22"/>
                <w:szCs w:val="22"/>
              </w:rPr>
              <w:t>Share and perform the learning that has taken place</w:t>
            </w:r>
          </w:p>
        </w:tc>
      </w:tr>
      <w:tr w:rsidR="005251C3" w:rsidRPr="00161953" w14:paraId="68315AD7" w14:textId="77777777" w:rsidTr="00803AB8">
        <w:tc>
          <w:tcPr>
            <w:tcW w:w="1101" w:type="dxa"/>
          </w:tcPr>
          <w:p w14:paraId="4BB4EC8E" w14:textId="77777777" w:rsidR="005251C3" w:rsidRPr="00161953" w:rsidRDefault="005251C3">
            <w:pPr>
              <w:rPr>
                <w:rFonts w:ascii="Arial" w:hAnsi="Arial"/>
                <w:b/>
              </w:rPr>
            </w:pPr>
            <w:r w:rsidRPr="00161953">
              <w:rPr>
                <w:rFonts w:ascii="Arial" w:hAnsi="Arial"/>
                <w:b/>
              </w:rPr>
              <w:t xml:space="preserve">Year 4 </w:t>
            </w:r>
          </w:p>
        </w:tc>
        <w:tc>
          <w:tcPr>
            <w:tcW w:w="4252" w:type="dxa"/>
          </w:tcPr>
          <w:p w14:paraId="5B888005" w14:textId="77777777" w:rsidR="005251C3" w:rsidRDefault="008C6279">
            <w:pPr>
              <w:rPr>
                <w:rFonts w:ascii="Arial" w:hAnsi="Arial"/>
                <w:b/>
                <w:sz w:val="22"/>
                <w:szCs w:val="22"/>
              </w:rPr>
            </w:pPr>
            <w:r w:rsidRPr="008C6279">
              <w:rPr>
                <w:rFonts w:ascii="Arial" w:hAnsi="Arial"/>
                <w:b/>
                <w:sz w:val="22"/>
                <w:szCs w:val="22"/>
              </w:rPr>
              <w:t>Mamma Mia</w:t>
            </w:r>
          </w:p>
          <w:p w14:paraId="1B02AB72" w14:textId="77777777" w:rsidR="008C6279" w:rsidRDefault="008C6279">
            <w:pPr>
              <w:rPr>
                <w:rFonts w:ascii="Arial" w:hAnsi="Arial"/>
                <w:sz w:val="22"/>
                <w:szCs w:val="22"/>
              </w:rPr>
            </w:pPr>
            <w:r w:rsidRPr="008C6279">
              <w:rPr>
                <w:rFonts w:ascii="Arial" w:hAnsi="Arial"/>
                <w:sz w:val="22"/>
                <w:szCs w:val="22"/>
              </w:rPr>
              <w:t xml:space="preserve">As well as learning to sing, play, improvise and compose with the </w:t>
            </w:r>
            <w:proofErr w:type="spellStart"/>
            <w:r w:rsidRPr="008C6279">
              <w:rPr>
                <w:rFonts w:ascii="Arial" w:hAnsi="Arial"/>
                <w:sz w:val="22"/>
                <w:szCs w:val="22"/>
              </w:rPr>
              <w:t>well known</w:t>
            </w:r>
            <w:proofErr w:type="spellEnd"/>
            <w:r w:rsidRPr="008C6279">
              <w:rPr>
                <w:rFonts w:ascii="Arial" w:hAnsi="Arial"/>
                <w:sz w:val="22"/>
                <w:szCs w:val="22"/>
              </w:rPr>
              <w:t xml:space="preserve"> song Mamma Mia, children will listen and appraise more ABBA hits.</w:t>
            </w:r>
          </w:p>
          <w:p w14:paraId="35873589" w14:textId="77777777" w:rsidR="008C6279" w:rsidRDefault="008C6279">
            <w:pPr>
              <w:rPr>
                <w:rFonts w:ascii="Arial" w:hAnsi="Arial"/>
                <w:b/>
                <w:sz w:val="22"/>
                <w:szCs w:val="22"/>
              </w:rPr>
            </w:pPr>
            <w:r w:rsidRPr="008C6279">
              <w:rPr>
                <w:rFonts w:ascii="Arial" w:hAnsi="Arial"/>
                <w:b/>
                <w:sz w:val="22"/>
                <w:szCs w:val="22"/>
              </w:rPr>
              <w:t>Glockenspiel Stage 2</w:t>
            </w:r>
          </w:p>
          <w:p w14:paraId="145165B6" w14:textId="03A41EF1" w:rsidR="008C6279" w:rsidRPr="008C6279" w:rsidRDefault="008C6279" w:rsidP="008C6279">
            <w:pPr>
              <w:rPr>
                <w:rFonts w:ascii="Arial" w:hAnsi="Arial"/>
                <w:sz w:val="22"/>
                <w:szCs w:val="22"/>
              </w:rPr>
            </w:pPr>
            <w:r w:rsidRPr="008C6279">
              <w:rPr>
                <w:rFonts w:ascii="Arial" w:hAnsi="Arial"/>
                <w:sz w:val="22"/>
                <w:szCs w:val="22"/>
              </w:rPr>
              <w:t>introduces the children to learning about the language of music th</w:t>
            </w:r>
            <w:r>
              <w:rPr>
                <w:rFonts w:ascii="Arial" w:hAnsi="Arial"/>
                <w:sz w:val="22"/>
                <w:szCs w:val="22"/>
              </w:rPr>
              <w:t>rough playing the glockenspiel.</w:t>
            </w:r>
          </w:p>
          <w:p w14:paraId="4132621A" w14:textId="11B7ACD8" w:rsidR="008C6279" w:rsidRPr="008C6279" w:rsidRDefault="008C6279" w:rsidP="008C6279">
            <w:pPr>
              <w:rPr>
                <w:rFonts w:ascii="Arial" w:hAnsi="Arial"/>
                <w:b/>
                <w:sz w:val="22"/>
                <w:szCs w:val="22"/>
              </w:rPr>
            </w:pPr>
            <w:r w:rsidRPr="008C6279">
              <w:rPr>
                <w:rFonts w:ascii="Arial" w:hAnsi="Arial"/>
                <w:sz w:val="22"/>
                <w:szCs w:val="22"/>
              </w:rPr>
              <w:t>The learning is focused around exploring and developing playing skills through the glockenspiel or if you have previous knowledge, the recorder.</w:t>
            </w:r>
          </w:p>
        </w:tc>
        <w:tc>
          <w:tcPr>
            <w:tcW w:w="4678" w:type="dxa"/>
          </w:tcPr>
          <w:p w14:paraId="6D91D47B" w14:textId="4AF20A2B" w:rsidR="008C6279" w:rsidRDefault="008C6279">
            <w:pPr>
              <w:rPr>
                <w:rFonts w:ascii="Arial" w:hAnsi="Arial"/>
                <w:b/>
                <w:sz w:val="22"/>
                <w:szCs w:val="22"/>
              </w:rPr>
            </w:pPr>
            <w:r w:rsidRPr="008C6279">
              <w:rPr>
                <w:rFonts w:ascii="Arial" w:hAnsi="Arial"/>
                <w:b/>
                <w:sz w:val="22"/>
                <w:szCs w:val="22"/>
              </w:rPr>
              <w:t>Stop!</w:t>
            </w:r>
          </w:p>
          <w:p w14:paraId="427CE717" w14:textId="566EA895" w:rsidR="008C6279" w:rsidRPr="008C6279" w:rsidRDefault="008C6279">
            <w:pPr>
              <w:rPr>
                <w:rFonts w:ascii="Arial" w:hAnsi="Arial"/>
                <w:sz w:val="22"/>
                <w:szCs w:val="22"/>
              </w:rPr>
            </w:pPr>
            <w:r w:rsidRPr="008C6279">
              <w:rPr>
                <w:rFonts w:ascii="Arial" w:hAnsi="Arial"/>
                <w:sz w:val="22"/>
                <w:szCs w:val="22"/>
              </w:rPr>
              <w:t>All the learning is focused around one song: Stop! - a rap/song about bullying.</w:t>
            </w:r>
          </w:p>
          <w:p w14:paraId="33F3B4BB" w14:textId="77777777" w:rsidR="005251C3" w:rsidRDefault="008C6279">
            <w:pPr>
              <w:rPr>
                <w:rFonts w:ascii="Arial" w:hAnsi="Arial"/>
                <w:b/>
                <w:sz w:val="22"/>
                <w:szCs w:val="22"/>
              </w:rPr>
            </w:pPr>
            <w:r w:rsidRPr="008C6279">
              <w:rPr>
                <w:rFonts w:ascii="Arial" w:hAnsi="Arial"/>
                <w:b/>
                <w:sz w:val="22"/>
                <w:szCs w:val="22"/>
              </w:rPr>
              <w:t>Lean On Me</w:t>
            </w:r>
          </w:p>
          <w:p w14:paraId="34E2DA06" w14:textId="77777777" w:rsidR="008C6279" w:rsidRDefault="008C6279">
            <w:pPr>
              <w:rPr>
                <w:rFonts w:ascii="Arial" w:hAnsi="Arial"/>
                <w:sz w:val="22"/>
                <w:szCs w:val="22"/>
              </w:rPr>
            </w:pPr>
            <w:r w:rsidRPr="008C6279">
              <w:rPr>
                <w:rFonts w:ascii="Arial" w:hAnsi="Arial"/>
                <w:sz w:val="22"/>
                <w:szCs w:val="22"/>
              </w:rPr>
              <w:t>All the learning is focused around one song: Lean On Me. The material presents an integrated approach to music where games, the interrelated dimensions of music (pulse, rhythm, pitch etc.), singing and playing instruments are all linked.</w:t>
            </w:r>
          </w:p>
          <w:p w14:paraId="16BF1EBF" w14:textId="77777777" w:rsidR="008C6279" w:rsidRDefault="008C6279" w:rsidP="008C6279">
            <w:pPr>
              <w:rPr>
                <w:rFonts w:ascii="Arial" w:hAnsi="Arial"/>
                <w:sz w:val="22"/>
                <w:szCs w:val="22"/>
              </w:rPr>
            </w:pPr>
          </w:p>
          <w:p w14:paraId="73D61957" w14:textId="77777777" w:rsidR="00803AB8" w:rsidRDefault="00803AB8" w:rsidP="008C6279">
            <w:pPr>
              <w:rPr>
                <w:rFonts w:ascii="Arial" w:hAnsi="Arial"/>
                <w:sz w:val="22"/>
                <w:szCs w:val="22"/>
              </w:rPr>
            </w:pPr>
          </w:p>
          <w:p w14:paraId="7AA866FA" w14:textId="77777777" w:rsidR="00803AB8" w:rsidRDefault="00803AB8" w:rsidP="008C6279">
            <w:pPr>
              <w:rPr>
                <w:rFonts w:ascii="Arial" w:hAnsi="Arial"/>
                <w:sz w:val="22"/>
                <w:szCs w:val="22"/>
              </w:rPr>
            </w:pPr>
          </w:p>
          <w:p w14:paraId="336B21C2" w14:textId="77777777" w:rsidR="00803AB8" w:rsidRDefault="00803AB8" w:rsidP="008C6279">
            <w:pPr>
              <w:rPr>
                <w:rFonts w:ascii="Arial" w:hAnsi="Arial"/>
                <w:sz w:val="22"/>
                <w:szCs w:val="22"/>
              </w:rPr>
            </w:pPr>
          </w:p>
          <w:p w14:paraId="46A7C7AD" w14:textId="36859E14" w:rsidR="00803AB8" w:rsidRDefault="00803AB8" w:rsidP="008C6279">
            <w:pPr>
              <w:rPr>
                <w:rFonts w:ascii="Arial" w:hAnsi="Arial"/>
                <w:sz w:val="22"/>
                <w:szCs w:val="22"/>
              </w:rPr>
            </w:pPr>
          </w:p>
          <w:p w14:paraId="3F0E4540" w14:textId="218375E1" w:rsidR="00803AB8" w:rsidRDefault="00803AB8" w:rsidP="008C6279">
            <w:pPr>
              <w:rPr>
                <w:rFonts w:ascii="Arial" w:hAnsi="Arial"/>
                <w:sz w:val="22"/>
                <w:szCs w:val="22"/>
              </w:rPr>
            </w:pPr>
          </w:p>
          <w:p w14:paraId="4B4DF31B" w14:textId="77777777" w:rsidR="00803AB8" w:rsidRDefault="00803AB8" w:rsidP="008C6279">
            <w:pPr>
              <w:rPr>
                <w:rFonts w:ascii="Arial" w:hAnsi="Arial"/>
                <w:sz w:val="22"/>
                <w:szCs w:val="22"/>
              </w:rPr>
            </w:pPr>
          </w:p>
          <w:p w14:paraId="0BD12CE5" w14:textId="77777777" w:rsidR="00803AB8" w:rsidRDefault="00803AB8" w:rsidP="008C6279">
            <w:pPr>
              <w:rPr>
                <w:rFonts w:ascii="Arial" w:hAnsi="Arial"/>
                <w:sz w:val="22"/>
                <w:szCs w:val="22"/>
              </w:rPr>
            </w:pPr>
          </w:p>
          <w:p w14:paraId="050C359E" w14:textId="2DA41BF4" w:rsidR="00803AB8" w:rsidRPr="008C6279" w:rsidRDefault="00803AB8" w:rsidP="008C6279">
            <w:pPr>
              <w:rPr>
                <w:rFonts w:ascii="Arial" w:hAnsi="Arial"/>
                <w:sz w:val="22"/>
                <w:szCs w:val="22"/>
              </w:rPr>
            </w:pPr>
          </w:p>
        </w:tc>
        <w:tc>
          <w:tcPr>
            <w:tcW w:w="4145" w:type="dxa"/>
          </w:tcPr>
          <w:p w14:paraId="620A351F" w14:textId="77777777" w:rsidR="008C6279" w:rsidRDefault="008C6279" w:rsidP="008C6279">
            <w:pPr>
              <w:rPr>
                <w:rFonts w:ascii="Arial" w:hAnsi="Arial"/>
                <w:b/>
                <w:sz w:val="22"/>
                <w:szCs w:val="22"/>
              </w:rPr>
            </w:pPr>
            <w:r w:rsidRPr="008C6279">
              <w:rPr>
                <w:rFonts w:ascii="Arial" w:hAnsi="Arial"/>
                <w:b/>
                <w:sz w:val="22"/>
                <w:szCs w:val="22"/>
              </w:rPr>
              <w:t>Blackbird</w:t>
            </w:r>
          </w:p>
          <w:p w14:paraId="0CABE95C" w14:textId="7C233414" w:rsidR="008C6279" w:rsidRDefault="008C6279" w:rsidP="008C6279">
            <w:pPr>
              <w:rPr>
                <w:rFonts w:ascii="Arial" w:hAnsi="Arial"/>
                <w:sz w:val="22"/>
                <w:szCs w:val="22"/>
              </w:rPr>
            </w:pPr>
            <w:r w:rsidRPr="008C6279">
              <w:rPr>
                <w:rFonts w:ascii="Arial" w:hAnsi="Arial"/>
                <w:sz w:val="22"/>
                <w:szCs w:val="22"/>
              </w:rPr>
              <w:t>Blackbird by The Beatles - a song about civil rights.</w:t>
            </w:r>
          </w:p>
          <w:p w14:paraId="6E0868CE" w14:textId="77777777" w:rsidR="008C6279" w:rsidRDefault="008C6279" w:rsidP="008C6279">
            <w:pPr>
              <w:rPr>
                <w:rFonts w:ascii="Arial" w:hAnsi="Arial"/>
                <w:b/>
                <w:sz w:val="22"/>
                <w:szCs w:val="22"/>
              </w:rPr>
            </w:pPr>
            <w:r w:rsidRPr="00BC73AF">
              <w:rPr>
                <w:rFonts w:ascii="Arial" w:hAnsi="Arial"/>
                <w:b/>
                <w:sz w:val="22"/>
                <w:szCs w:val="22"/>
              </w:rPr>
              <w:t>Reflect, Rewind and Replay:</w:t>
            </w:r>
          </w:p>
          <w:p w14:paraId="53A99C2C" w14:textId="77777777" w:rsidR="008C6279" w:rsidRPr="00BC73AF" w:rsidRDefault="008C6279" w:rsidP="008C6279">
            <w:pPr>
              <w:pStyle w:val="ListParagraph"/>
              <w:numPr>
                <w:ilvl w:val="0"/>
                <w:numId w:val="4"/>
              </w:numPr>
              <w:rPr>
                <w:rFonts w:ascii="Arial" w:hAnsi="Arial"/>
                <w:sz w:val="22"/>
                <w:szCs w:val="22"/>
              </w:rPr>
            </w:pPr>
            <w:r w:rsidRPr="00BC73AF">
              <w:rPr>
                <w:rFonts w:ascii="Arial" w:hAnsi="Arial"/>
                <w:sz w:val="22"/>
                <w:szCs w:val="22"/>
              </w:rPr>
              <w:t xml:space="preserve">Listen and Appraise Classical music </w:t>
            </w:r>
          </w:p>
          <w:p w14:paraId="2CD92F35" w14:textId="77777777" w:rsidR="008C6279" w:rsidRPr="00BC73AF" w:rsidRDefault="008C6279" w:rsidP="008C6279">
            <w:pPr>
              <w:pStyle w:val="ListParagraph"/>
              <w:numPr>
                <w:ilvl w:val="0"/>
                <w:numId w:val="4"/>
              </w:numPr>
              <w:rPr>
                <w:rFonts w:ascii="Arial" w:hAnsi="Arial"/>
                <w:sz w:val="22"/>
                <w:szCs w:val="22"/>
              </w:rPr>
            </w:pPr>
            <w:r w:rsidRPr="00BC73AF">
              <w:rPr>
                <w:rFonts w:ascii="Arial" w:hAnsi="Arial"/>
                <w:sz w:val="22"/>
                <w:szCs w:val="22"/>
              </w:rPr>
              <w:t>Continue to embed the foundations of the interrelated dimensions of music using voices and instruments</w:t>
            </w:r>
          </w:p>
          <w:p w14:paraId="22F4DB53" w14:textId="77777777" w:rsidR="008C6279" w:rsidRPr="00BC73AF" w:rsidRDefault="008C6279" w:rsidP="008C6279">
            <w:pPr>
              <w:pStyle w:val="ListParagraph"/>
              <w:numPr>
                <w:ilvl w:val="0"/>
                <w:numId w:val="4"/>
              </w:numPr>
              <w:rPr>
                <w:rFonts w:ascii="Arial" w:hAnsi="Arial"/>
                <w:sz w:val="22"/>
                <w:szCs w:val="22"/>
              </w:rPr>
            </w:pPr>
            <w:r w:rsidRPr="00BC73AF">
              <w:rPr>
                <w:rFonts w:ascii="Arial" w:hAnsi="Arial"/>
                <w:sz w:val="22"/>
                <w:szCs w:val="22"/>
              </w:rPr>
              <w:t>Singing</w:t>
            </w:r>
          </w:p>
          <w:p w14:paraId="268EB52D" w14:textId="77777777" w:rsidR="008C6279" w:rsidRPr="00BC73AF" w:rsidRDefault="008C6279" w:rsidP="008C6279">
            <w:pPr>
              <w:pStyle w:val="ListParagraph"/>
              <w:numPr>
                <w:ilvl w:val="0"/>
                <w:numId w:val="4"/>
              </w:numPr>
              <w:rPr>
                <w:rFonts w:ascii="Arial" w:hAnsi="Arial"/>
                <w:sz w:val="22"/>
                <w:szCs w:val="22"/>
              </w:rPr>
            </w:pPr>
            <w:r w:rsidRPr="00BC73AF">
              <w:rPr>
                <w:rFonts w:ascii="Arial" w:hAnsi="Arial"/>
                <w:sz w:val="22"/>
                <w:szCs w:val="22"/>
              </w:rPr>
              <w:t>Play instruments within the song</w:t>
            </w:r>
          </w:p>
          <w:p w14:paraId="4BC957C3" w14:textId="77777777" w:rsidR="008C6279" w:rsidRPr="00BC73AF" w:rsidRDefault="008C6279" w:rsidP="008C6279">
            <w:pPr>
              <w:pStyle w:val="ListParagraph"/>
              <w:numPr>
                <w:ilvl w:val="0"/>
                <w:numId w:val="4"/>
              </w:numPr>
              <w:rPr>
                <w:rFonts w:ascii="Arial" w:hAnsi="Arial"/>
                <w:sz w:val="22"/>
                <w:szCs w:val="22"/>
              </w:rPr>
            </w:pPr>
            <w:r w:rsidRPr="00BC73AF">
              <w:rPr>
                <w:rFonts w:ascii="Arial" w:hAnsi="Arial"/>
                <w:sz w:val="22"/>
                <w:szCs w:val="22"/>
              </w:rPr>
              <w:t>Improvisation using voices and instruments</w:t>
            </w:r>
          </w:p>
          <w:p w14:paraId="0638BA92" w14:textId="77777777" w:rsidR="008C6279" w:rsidRDefault="008C6279" w:rsidP="008C6279">
            <w:pPr>
              <w:pStyle w:val="ListParagraph"/>
              <w:numPr>
                <w:ilvl w:val="0"/>
                <w:numId w:val="4"/>
              </w:numPr>
              <w:rPr>
                <w:rFonts w:ascii="Arial" w:hAnsi="Arial"/>
                <w:sz w:val="22"/>
                <w:szCs w:val="22"/>
              </w:rPr>
            </w:pPr>
            <w:r w:rsidRPr="00BC73AF">
              <w:rPr>
                <w:rFonts w:ascii="Arial" w:hAnsi="Arial"/>
                <w:sz w:val="22"/>
                <w:szCs w:val="22"/>
              </w:rPr>
              <w:t>Composition</w:t>
            </w:r>
          </w:p>
          <w:p w14:paraId="16944D79" w14:textId="495A27A3" w:rsidR="005251C3" w:rsidRPr="008C6279" w:rsidRDefault="008C6279" w:rsidP="008C6279">
            <w:pPr>
              <w:pStyle w:val="ListParagraph"/>
              <w:numPr>
                <w:ilvl w:val="0"/>
                <w:numId w:val="4"/>
              </w:numPr>
              <w:rPr>
                <w:rFonts w:ascii="Arial" w:hAnsi="Arial"/>
                <w:sz w:val="22"/>
                <w:szCs w:val="22"/>
              </w:rPr>
            </w:pPr>
            <w:r w:rsidRPr="008C6279">
              <w:rPr>
                <w:rFonts w:ascii="Arial" w:hAnsi="Arial"/>
                <w:sz w:val="22"/>
                <w:szCs w:val="22"/>
              </w:rPr>
              <w:t>Share and perform the learning that has taken place</w:t>
            </w:r>
          </w:p>
        </w:tc>
      </w:tr>
      <w:tr w:rsidR="005251C3" w:rsidRPr="00161953" w14:paraId="6F6F6956" w14:textId="77777777" w:rsidTr="00803AB8">
        <w:tc>
          <w:tcPr>
            <w:tcW w:w="1101" w:type="dxa"/>
          </w:tcPr>
          <w:p w14:paraId="4876D088" w14:textId="77777777" w:rsidR="005251C3" w:rsidRPr="00161953" w:rsidRDefault="005251C3">
            <w:pPr>
              <w:rPr>
                <w:rFonts w:ascii="Arial" w:hAnsi="Arial"/>
                <w:b/>
              </w:rPr>
            </w:pPr>
            <w:r w:rsidRPr="00161953">
              <w:rPr>
                <w:rFonts w:ascii="Arial" w:hAnsi="Arial"/>
                <w:b/>
              </w:rPr>
              <w:lastRenderedPageBreak/>
              <w:t>Year 5</w:t>
            </w:r>
          </w:p>
        </w:tc>
        <w:tc>
          <w:tcPr>
            <w:tcW w:w="4252" w:type="dxa"/>
          </w:tcPr>
          <w:p w14:paraId="4F9CF7EA" w14:textId="77777777" w:rsidR="005251C3" w:rsidRPr="00D3675D" w:rsidRDefault="00D3675D">
            <w:pPr>
              <w:rPr>
                <w:rFonts w:ascii="Arial" w:hAnsi="Arial"/>
                <w:b/>
                <w:sz w:val="22"/>
                <w:szCs w:val="22"/>
              </w:rPr>
            </w:pPr>
            <w:proofErr w:type="spellStart"/>
            <w:r w:rsidRPr="00D3675D">
              <w:rPr>
                <w:rFonts w:ascii="Arial" w:hAnsi="Arial"/>
                <w:b/>
                <w:sz w:val="22"/>
                <w:szCs w:val="22"/>
              </w:rPr>
              <w:t>Livin</w:t>
            </w:r>
            <w:proofErr w:type="spellEnd"/>
            <w:r w:rsidRPr="00D3675D">
              <w:rPr>
                <w:rFonts w:ascii="Arial" w:hAnsi="Arial"/>
                <w:b/>
                <w:sz w:val="22"/>
                <w:szCs w:val="22"/>
              </w:rPr>
              <w:t>' On A Prayer</w:t>
            </w:r>
          </w:p>
          <w:p w14:paraId="7C55CB74" w14:textId="77777777" w:rsidR="00D3675D" w:rsidRDefault="00D3675D">
            <w:pPr>
              <w:rPr>
                <w:rFonts w:ascii="Arial" w:hAnsi="Arial"/>
                <w:sz w:val="22"/>
                <w:szCs w:val="22"/>
              </w:rPr>
            </w:pPr>
            <w:r w:rsidRPr="00D3675D">
              <w:rPr>
                <w:rFonts w:ascii="Arial" w:hAnsi="Arial"/>
                <w:sz w:val="22"/>
                <w:szCs w:val="22"/>
              </w:rPr>
              <w:t xml:space="preserve">All the learning is focused around one song: </w:t>
            </w:r>
            <w:proofErr w:type="spellStart"/>
            <w:r w:rsidRPr="00D3675D">
              <w:rPr>
                <w:rFonts w:ascii="Arial" w:hAnsi="Arial"/>
                <w:sz w:val="22"/>
                <w:szCs w:val="22"/>
              </w:rPr>
              <w:t>Livin</w:t>
            </w:r>
            <w:proofErr w:type="spellEnd"/>
            <w:r w:rsidRPr="00D3675D">
              <w:rPr>
                <w:rFonts w:ascii="Arial" w:hAnsi="Arial"/>
                <w:sz w:val="22"/>
                <w:szCs w:val="22"/>
              </w:rPr>
              <w:t>' On A Prayer. The material presents an integrated approach to music where games, the dimensions of music (pulse, rhythm, pitch etc), singing and playing instruments are all linked. As well as learning to sing, play, improvise and compose with this song, children will listen and appraise other classic rock</w:t>
            </w:r>
          </w:p>
          <w:p w14:paraId="7A0DFD33" w14:textId="026B1C07" w:rsidR="00D3675D" w:rsidRPr="00D3675D" w:rsidRDefault="00D3675D">
            <w:pPr>
              <w:rPr>
                <w:rFonts w:ascii="Arial" w:hAnsi="Arial"/>
                <w:b/>
                <w:sz w:val="22"/>
                <w:szCs w:val="22"/>
              </w:rPr>
            </w:pPr>
            <w:r w:rsidRPr="00D3675D">
              <w:rPr>
                <w:rFonts w:ascii="Arial" w:hAnsi="Arial"/>
                <w:b/>
                <w:sz w:val="22"/>
                <w:szCs w:val="22"/>
              </w:rPr>
              <w:t xml:space="preserve">Classroom Jazz </w:t>
            </w:r>
            <w:proofErr w:type="gramStart"/>
            <w:r w:rsidRPr="00D3675D">
              <w:rPr>
                <w:rFonts w:ascii="Arial" w:hAnsi="Arial"/>
                <w:b/>
                <w:sz w:val="22"/>
                <w:szCs w:val="22"/>
              </w:rPr>
              <w:t>1  songs</w:t>
            </w:r>
            <w:proofErr w:type="gramEnd"/>
            <w:r w:rsidRPr="00D3675D">
              <w:rPr>
                <w:rFonts w:ascii="Arial" w:hAnsi="Arial"/>
                <w:b/>
                <w:sz w:val="22"/>
                <w:szCs w:val="22"/>
              </w:rPr>
              <w:t>.</w:t>
            </w:r>
          </w:p>
          <w:p w14:paraId="2B32BC36" w14:textId="23999FB5" w:rsidR="00D3675D" w:rsidRPr="00D3675D" w:rsidRDefault="00D3675D" w:rsidP="00D3675D">
            <w:pPr>
              <w:rPr>
                <w:rFonts w:ascii="Arial" w:hAnsi="Arial"/>
                <w:sz w:val="22"/>
                <w:szCs w:val="22"/>
              </w:rPr>
            </w:pPr>
            <w:r w:rsidRPr="00D3675D">
              <w:rPr>
                <w:rFonts w:ascii="Arial" w:hAnsi="Arial"/>
                <w:sz w:val="22"/>
                <w:szCs w:val="22"/>
              </w:rPr>
              <w:t>All the learning is focused aro</w:t>
            </w:r>
            <w:r>
              <w:rPr>
                <w:rFonts w:ascii="Arial" w:hAnsi="Arial"/>
                <w:sz w:val="22"/>
                <w:szCs w:val="22"/>
              </w:rPr>
              <w:t xml:space="preserve">und two tunes and improvising: </w:t>
            </w:r>
          </w:p>
          <w:p w14:paraId="300DB82B" w14:textId="546B2002" w:rsidR="00D3675D" w:rsidRPr="00BC73AF" w:rsidRDefault="00D3675D" w:rsidP="00D3675D">
            <w:pPr>
              <w:rPr>
                <w:rFonts w:ascii="Arial" w:hAnsi="Arial"/>
                <w:sz w:val="22"/>
                <w:szCs w:val="22"/>
              </w:rPr>
            </w:pPr>
            <w:r w:rsidRPr="00D3675D">
              <w:rPr>
                <w:rFonts w:ascii="Arial" w:hAnsi="Arial"/>
                <w:sz w:val="22"/>
                <w:szCs w:val="22"/>
              </w:rPr>
              <w:t>Three Note Bossa and Five Note Swing</w:t>
            </w:r>
          </w:p>
        </w:tc>
        <w:tc>
          <w:tcPr>
            <w:tcW w:w="4678" w:type="dxa"/>
          </w:tcPr>
          <w:p w14:paraId="6EB58358" w14:textId="77777777" w:rsidR="00D3675D" w:rsidRDefault="00D3675D" w:rsidP="00D3675D">
            <w:pPr>
              <w:pStyle w:val="Normal1"/>
              <w:rPr>
                <w:rFonts w:ascii="Arial" w:hAnsi="Arial"/>
                <w:b/>
                <w:sz w:val="22"/>
                <w:szCs w:val="22"/>
              </w:rPr>
            </w:pPr>
            <w:r w:rsidRPr="00D3675D">
              <w:rPr>
                <w:rFonts w:ascii="Arial" w:hAnsi="Arial"/>
                <w:b/>
                <w:sz w:val="22"/>
                <w:szCs w:val="22"/>
              </w:rPr>
              <w:t>Make You Feel My Love</w:t>
            </w:r>
          </w:p>
          <w:p w14:paraId="195F1560" w14:textId="29DFD36D" w:rsidR="00D3675D" w:rsidRDefault="00D3675D" w:rsidP="00D3675D">
            <w:pPr>
              <w:pStyle w:val="Normal1"/>
              <w:rPr>
                <w:rFonts w:ascii="Arial" w:hAnsi="Arial"/>
                <w:sz w:val="22"/>
                <w:szCs w:val="22"/>
              </w:rPr>
            </w:pPr>
            <w:r w:rsidRPr="00D3675D">
              <w:rPr>
                <w:rFonts w:ascii="Arial" w:hAnsi="Arial"/>
                <w:sz w:val="22"/>
                <w:szCs w:val="22"/>
              </w:rPr>
              <w:t xml:space="preserve">All the learning is focused around one song: Make You Feel My Love. The material presents an integrated approach to music where games, elements of music (pulse, rhythm, pitch </w:t>
            </w:r>
            <w:proofErr w:type="spellStart"/>
            <w:r w:rsidRPr="00D3675D">
              <w:rPr>
                <w:rFonts w:ascii="Arial" w:hAnsi="Arial"/>
                <w:sz w:val="22"/>
                <w:szCs w:val="22"/>
              </w:rPr>
              <w:t>etc</w:t>
            </w:r>
            <w:proofErr w:type="spellEnd"/>
            <w:r w:rsidRPr="00D3675D">
              <w:rPr>
                <w:rFonts w:ascii="Arial" w:hAnsi="Arial"/>
                <w:sz w:val="22"/>
                <w:szCs w:val="22"/>
              </w:rPr>
              <w:t>), singing and playing instruments are all linked. As well as learning to sing, play, improvise and compose with this song, children will listen and appraise other pop ballads.</w:t>
            </w:r>
          </w:p>
          <w:p w14:paraId="409D9BA1" w14:textId="77777777" w:rsidR="00D3675D" w:rsidRDefault="00D3675D" w:rsidP="00D3675D">
            <w:pPr>
              <w:rPr>
                <w:rFonts w:ascii="Arial" w:hAnsi="Arial" w:cs="Arial"/>
                <w:b/>
                <w:sz w:val="22"/>
                <w:szCs w:val="22"/>
                <w:lang w:val="en-US" w:eastAsia="ja-JP"/>
              </w:rPr>
            </w:pPr>
            <w:r w:rsidRPr="00D3675D">
              <w:rPr>
                <w:rFonts w:ascii="Arial" w:hAnsi="Arial" w:cs="Arial"/>
                <w:b/>
                <w:sz w:val="22"/>
                <w:szCs w:val="22"/>
                <w:lang w:val="en-US" w:eastAsia="ja-JP"/>
              </w:rPr>
              <w:t>The Fresh Prince Of Bel Air</w:t>
            </w:r>
          </w:p>
          <w:p w14:paraId="0ABEC728" w14:textId="7E002860" w:rsidR="00D3675D" w:rsidRPr="00D3675D" w:rsidRDefault="00D3675D" w:rsidP="00D3675D">
            <w:pPr>
              <w:rPr>
                <w:rFonts w:ascii="Arial" w:hAnsi="Arial" w:cs="Arial"/>
                <w:sz w:val="22"/>
                <w:szCs w:val="22"/>
                <w:lang w:val="en-US" w:eastAsia="ja-JP"/>
              </w:rPr>
            </w:pPr>
            <w:r w:rsidRPr="00D3675D">
              <w:rPr>
                <w:rFonts w:ascii="Arial" w:hAnsi="Arial" w:cs="Arial"/>
                <w:sz w:val="22"/>
                <w:szCs w:val="22"/>
                <w:lang w:val="en-US" w:eastAsia="ja-JP"/>
              </w:rPr>
              <w:t>All the learning is focused around one song: The Fresh Prince Of Bel Air. The material presents an integrated approach to music where games, the interrelated dimensions of music (pulse, rhythm, pitch etc.), singing and playing instruments are all linked.</w:t>
            </w:r>
          </w:p>
        </w:tc>
        <w:tc>
          <w:tcPr>
            <w:tcW w:w="4145" w:type="dxa"/>
          </w:tcPr>
          <w:p w14:paraId="77BF6714" w14:textId="77777777" w:rsidR="005251C3" w:rsidRDefault="00D3675D" w:rsidP="00052933">
            <w:pPr>
              <w:pStyle w:val="Normal1"/>
              <w:rPr>
                <w:rFonts w:ascii="Arial" w:hAnsi="Arial"/>
                <w:b/>
                <w:sz w:val="22"/>
                <w:szCs w:val="22"/>
              </w:rPr>
            </w:pPr>
            <w:r w:rsidRPr="00D3675D">
              <w:rPr>
                <w:rFonts w:ascii="Arial" w:hAnsi="Arial"/>
                <w:b/>
                <w:sz w:val="22"/>
                <w:szCs w:val="22"/>
              </w:rPr>
              <w:t>Dancing In The Street</w:t>
            </w:r>
          </w:p>
          <w:p w14:paraId="55A134B3" w14:textId="225E007B" w:rsidR="007C4CEB" w:rsidRPr="007C4CEB" w:rsidRDefault="007C4CEB" w:rsidP="007C4CEB">
            <w:pPr>
              <w:pStyle w:val="Normal1"/>
              <w:rPr>
                <w:rFonts w:ascii="Arial" w:hAnsi="Arial"/>
                <w:sz w:val="22"/>
                <w:szCs w:val="22"/>
              </w:rPr>
            </w:pPr>
            <w:r w:rsidRPr="007C4CEB">
              <w:rPr>
                <w:rFonts w:ascii="Arial" w:hAnsi="Arial"/>
                <w:sz w:val="22"/>
                <w:szCs w:val="22"/>
              </w:rPr>
              <w:t xml:space="preserve">The material presents an integrated approach to music where games, the dimensions of music (pulse, rhythm, pitch </w:t>
            </w:r>
            <w:proofErr w:type="spellStart"/>
            <w:r w:rsidRPr="007C4CEB">
              <w:rPr>
                <w:rFonts w:ascii="Arial" w:hAnsi="Arial"/>
                <w:sz w:val="22"/>
                <w:szCs w:val="22"/>
              </w:rPr>
              <w:t>etc</w:t>
            </w:r>
            <w:proofErr w:type="spellEnd"/>
            <w:r w:rsidRPr="007C4CEB">
              <w:rPr>
                <w:rFonts w:ascii="Arial" w:hAnsi="Arial"/>
                <w:sz w:val="22"/>
                <w:szCs w:val="22"/>
              </w:rPr>
              <w:t>), singing and playing instruments are all linked.</w:t>
            </w:r>
          </w:p>
          <w:p w14:paraId="6A3407BA" w14:textId="77777777" w:rsidR="007C4CEB" w:rsidRDefault="007C4CEB" w:rsidP="007C4CEB">
            <w:pPr>
              <w:rPr>
                <w:rFonts w:ascii="Arial" w:hAnsi="Arial"/>
                <w:b/>
                <w:sz w:val="22"/>
                <w:szCs w:val="22"/>
              </w:rPr>
            </w:pPr>
            <w:r w:rsidRPr="00BC73AF">
              <w:rPr>
                <w:rFonts w:ascii="Arial" w:hAnsi="Arial"/>
                <w:b/>
                <w:sz w:val="22"/>
                <w:szCs w:val="22"/>
              </w:rPr>
              <w:t>Reflect, Rewind and Replay:</w:t>
            </w:r>
          </w:p>
          <w:p w14:paraId="69196C58" w14:textId="77777777" w:rsidR="007C4CEB" w:rsidRPr="00803AB8" w:rsidRDefault="007C4CEB" w:rsidP="00803AB8">
            <w:pPr>
              <w:rPr>
                <w:rFonts w:ascii="Arial" w:hAnsi="Arial"/>
                <w:sz w:val="22"/>
                <w:szCs w:val="22"/>
              </w:rPr>
            </w:pPr>
            <w:r w:rsidRPr="00803AB8">
              <w:rPr>
                <w:rFonts w:ascii="Arial" w:hAnsi="Arial"/>
                <w:sz w:val="22"/>
                <w:szCs w:val="22"/>
              </w:rPr>
              <w:t xml:space="preserve">Listen and Appraise Classical music </w:t>
            </w:r>
          </w:p>
          <w:p w14:paraId="0F5E5CE4" w14:textId="77777777" w:rsidR="007C4CEB" w:rsidRPr="00803AB8" w:rsidRDefault="007C4CEB" w:rsidP="00803AB8">
            <w:pPr>
              <w:rPr>
                <w:rFonts w:ascii="Arial" w:hAnsi="Arial"/>
                <w:sz w:val="22"/>
                <w:szCs w:val="22"/>
              </w:rPr>
            </w:pPr>
            <w:r w:rsidRPr="00803AB8">
              <w:rPr>
                <w:rFonts w:ascii="Arial" w:hAnsi="Arial"/>
                <w:sz w:val="22"/>
                <w:szCs w:val="22"/>
              </w:rPr>
              <w:t>Continue to embed the foundations of the interrelated dimensions of music using voices and instruments</w:t>
            </w:r>
          </w:p>
          <w:p w14:paraId="321E400A" w14:textId="77777777" w:rsidR="007C4CEB" w:rsidRPr="00803AB8" w:rsidRDefault="007C4CEB" w:rsidP="00803AB8">
            <w:pPr>
              <w:rPr>
                <w:rFonts w:ascii="Arial" w:hAnsi="Arial"/>
                <w:sz w:val="22"/>
                <w:szCs w:val="22"/>
              </w:rPr>
            </w:pPr>
            <w:r w:rsidRPr="00803AB8">
              <w:rPr>
                <w:rFonts w:ascii="Arial" w:hAnsi="Arial"/>
                <w:sz w:val="22"/>
                <w:szCs w:val="22"/>
              </w:rPr>
              <w:t>Singing</w:t>
            </w:r>
          </w:p>
          <w:p w14:paraId="4D8B95BA" w14:textId="77777777" w:rsidR="007C4CEB" w:rsidRPr="00803AB8" w:rsidRDefault="007C4CEB" w:rsidP="00803AB8">
            <w:pPr>
              <w:rPr>
                <w:rFonts w:ascii="Arial" w:hAnsi="Arial"/>
                <w:sz w:val="22"/>
                <w:szCs w:val="22"/>
              </w:rPr>
            </w:pPr>
            <w:r w:rsidRPr="00803AB8">
              <w:rPr>
                <w:rFonts w:ascii="Arial" w:hAnsi="Arial"/>
                <w:sz w:val="22"/>
                <w:szCs w:val="22"/>
              </w:rPr>
              <w:t>Play instruments within the song</w:t>
            </w:r>
          </w:p>
          <w:p w14:paraId="7EFBCF17" w14:textId="77777777" w:rsidR="007C4CEB" w:rsidRPr="00803AB8" w:rsidRDefault="007C4CEB" w:rsidP="00803AB8">
            <w:pPr>
              <w:rPr>
                <w:rFonts w:ascii="Arial" w:hAnsi="Arial"/>
                <w:sz w:val="22"/>
                <w:szCs w:val="22"/>
              </w:rPr>
            </w:pPr>
            <w:r w:rsidRPr="00803AB8">
              <w:rPr>
                <w:rFonts w:ascii="Arial" w:hAnsi="Arial"/>
                <w:sz w:val="22"/>
                <w:szCs w:val="22"/>
              </w:rPr>
              <w:t>Improvisation using voices and instruments</w:t>
            </w:r>
          </w:p>
          <w:p w14:paraId="7FD93EBD" w14:textId="77777777" w:rsidR="007C4CEB" w:rsidRPr="00803AB8" w:rsidRDefault="007C4CEB" w:rsidP="00803AB8">
            <w:pPr>
              <w:rPr>
                <w:lang w:val="en-US" w:eastAsia="ja-JP"/>
              </w:rPr>
            </w:pPr>
            <w:r w:rsidRPr="00803AB8">
              <w:rPr>
                <w:rFonts w:ascii="Arial" w:hAnsi="Arial"/>
                <w:sz w:val="22"/>
                <w:szCs w:val="22"/>
              </w:rPr>
              <w:t>Composition</w:t>
            </w:r>
          </w:p>
          <w:p w14:paraId="6B11D868" w14:textId="4C48DD48" w:rsidR="00D3675D" w:rsidRPr="00803AB8" w:rsidRDefault="007C4CEB" w:rsidP="00803AB8">
            <w:pPr>
              <w:rPr>
                <w:lang w:val="en-US" w:eastAsia="ja-JP"/>
              </w:rPr>
            </w:pPr>
            <w:r w:rsidRPr="00803AB8">
              <w:rPr>
                <w:rFonts w:ascii="Arial" w:hAnsi="Arial"/>
                <w:sz w:val="22"/>
                <w:szCs w:val="22"/>
              </w:rPr>
              <w:t>Share and perform the learning that has taken place</w:t>
            </w:r>
          </w:p>
        </w:tc>
      </w:tr>
      <w:tr w:rsidR="005251C3" w:rsidRPr="00161953" w14:paraId="642C87FC" w14:textId="77777777" w:rsidTr="00803AB8">
        <w:tc>
          <w:tcPr>
            <w:tcW w:w="1101" w:type="dxa"/>
          </w:tcPr>
          <w:p w14:paraId="2028FDA8" w14:textId="77777777" w:rsidR="005251C3" w:rsidRPr="00161953" w:rsidRDefault="005251C3">
            <w:pPr>
              <w:rPr>
                <w:rFonts w:ascii="Arial" w:hAnsi="Arial"/>
                <w:b/>
              </w:rPr>
            </w:pPr>
            <w:r w:rsidRPr="00161953">
              <w:rPr>
                <w:rFonts w:ascii="Arial" w:hAnsi="Arial"/>
                <w:b/>
              </w:rPr>
              <w:t xml:space="preserve">Year 6 </w:t>
            </w:r>
          </w:p>
        </w:tc>
        <w:tc>
          <w:tcPr>
            <w:tcW w:w="4252" w:type="dxa"/>
          </w:tcPr>
          <w:p w14:paraId="4F97BEC9" w14:textId="77777777" w:rsidR="00357830" w:rsidRDefault="007C4CEB" w:rsidP="00357830">
            <w:pPr>
              <w:rPr>
                <w:rFonts w:ascii="Arial" w:hAnsi="Arial"/>
                <w:b/>
                <w:sz w:val="22"/>
                <w:szCs w:val="22"/>
              </w:rPr>
            </w:pPr>
            <w:r w:rsidRPr="007C4CEB">
              <w:rPr>
                <w:rFonts w:ascii="Arial" w:hAnsi="Arial"/>
                <w:b/>
                <w:sz w:val="22"/>
                <w:szCs w:val="22"/>
              </w:rPr>
              <w:t>I'll Be There</w:t>
            </w:r>
          </w:p>
          <w:p w14:paraId="6FDFD94F" w14:textId="682DA698" w:rsidR="007C4CEB" w:rsidRPr="007C4CEB" w:rsidRDefault="007C4CEB" w:rsidP="00357830">
            <w:pPr>
              <w:rPr>
                <w:rFonts w:ascii="Arial" w:hAnsi="Arial"/>
                <w:sz w:val="22"/>
                <w:szCs w:val="22"/>
              </w:rPr>
            </w:pPr>
            <w:r w:rsidRPr="007C4CEB">
              <w:rPr>
                <w:rFonts w:ascii="Arial" w:hAnsi="Arial"/>
                <w:sz w:val="22"/>
                <w:szCs w:val="22"/>
              </w:rPr>
              <w:t xml:space="preserve">(To follow) </w:t>
            </w:r>
          </w:p>
          <w:p w14:paraId="52966CFC" w14:textId="77777777" w:rsidR="007C4CEB" w:rsidRDefault="007C4CEB" w:rsidP="00357830">
            <w:pPr>
              <w:rPr>
                <w:rFonts w:ascii="Arial" w:hAnsi="Arial"/>
                <w:b/>
                <w:sz w:val="22"/>
                <w:szCs w:val="22"/>
              </w:rPr>
            </w:pPr>
            <w:r w:rsidRPr="007C4CEB">
              <w:rPr>
                <w:rFonts w:ascii="Arial" w:hAnsi="Arial"/>
                <w:b/>
                <w:sz w:val="22"/>
                <w:szCs w:val="22"/>
              </w:rPr>
              <w:t>Classroom Jazz 2</w:t>
            </w:r>
          </w:p>
          <w:p w14:paraId="0A8FDC22" w14:textId="4027AC16" w:rsidR="007C4CEB" w:rsidRPr="007C4CEB" w:rsidRDefault="007C4CEB" w:rsidP="007C4CEB">
            <w:pPr>
              <w:rPr>
                <w:rFonts w:ascii="Arial" w:hAnsi="Arial"/>
                <w:sz w:val="22"/>
                <w:szCs w:val="22"/>
              </w:rPr>
            </w:pPr>
            <w:r w:rsidRPr="007C4CEB">
              <w:rPr>
                <w:rFonts w:ascii="Arial" w:hAnsi="Arial"/>
                <w:sz w:val="22"/>
                <w:szCs w:val="22"/>
              </w:rPr>
              <w:t>All the learning is focused aro</w:t>
            </w:r>
            <w:r>
              <w:rPr>
                <w:rFonts w:ascii="Arial" w:hAnsi="Arial"/>
                <w:sz w:val="22"/>
                <w:szCs w:val="22"/>
              </w:rPr>
              <w:t xml:space="preserve">und two tunes and improvising: </w:t>
            </w:r>
          </w:p>
          <w:p w14:paraId="60BDA7FF" w14:textId="4BFCC9CF" w:rsidR="007C4CEB" w:rsidRPr="007C4CEB" w:rsidRDefault="007C4CEB" w:rsidP="007C4CEB">
            <w:pPr>
              <w:rPr>
                <w:rFonts w:ascii="Arial" w:hAnsi="Arial"/>
                <w:b/>
                <w:sz w:val="22"/>
                <w:szCs w:val="22"/>
              </w:rPr>
            </w:pPr>
            <w:r w:rsidRPr="007C4CEB">
              <w:rPr>
                <w:rFonts w:ascii="Arial" w:hAnsi="Arial"/>
                <w:sz w:val="22"/>
                <w:szCs w:val="22"/>
              </w:rPr>
              <w:t>Bacharach Anorak and Meet The Blues.</w:t>
            </w:r>
          </w:p>
        </w:tc>
        <w:tc>
          <w:tcPr>
            <w:tcW w:w="4678" w:type="dxa"/>
          </w:tcPr>
          <w:p w14:paraId="7395673C" w14:textId="77777777" w:rsidR="00D3675D" w:rsidRDefault="00D3675D" w:rsidP="00D3675D">
            <w:pPr>
              <w:pStyle w:val="Normal1"/>
              <w:rPr>
                <w:rFonts w:ascii="Arial" w:hAnsi="Arial"/>
                <w:b/>
                <w:sz w:val="22"/>
                <w:szCs w:val="22"/>
              </w:rPr>
            </w:pPr>
            <w:r w:rsidRPr="00D3675D">
              <w:rPr>
                <w:rFonts w:ascii="Arial" w:hAnsi="Arial"/>
                <w:b/>
                <w:sz w:val="22"/>
                <w:szCs w:val="22"/>
              </w:rPr>
              <w:t>A New Year Carol</w:t>
            </w:r>
          </w:p>
          <w:p w14:paraId="244D3CD6" w14:textId="0AAEE77D" w:rsidR="007C4CEB" w:rsidRDefault="00D3675D" w:rsidP="007C4CEB">
            <w:pPr>
              <w:pStyle w:val="Normal1"/>
              <w:rPr>
                <w:rFonts w:ascii="Arial" w:hAnsi="Arial"/>
                <w:sz w:val="22"/>
                <w:szCs w:val="22"/>
              </w:rPr>
            </w:pPr>
            <w:r w:rsidRPr="00D3675D">
              <w:rPr>
                <w:rFonts w:ascii="Arial" w:hAnsi="Arial"/>
                <w:sz w:val="22"/>
                <w:szCs w:val="22"/>
              </w:rPr>
              <w:t>All the learning is focused around one song from Benjamin Britten’s Friday Afternoons: A New Year Carol.</w:t>
            </w:r>
          </w:p>
          <w:p w14:paraId="72F34EB8" w14:textId="77777777" w:rsidR="00357830" w:rsidRDefault="007C4CEB" w:rsidP="007C4CEB">
            <w:pPr>
              <w:rPr>
                <w:rFonts w:ascii="Arial" w:hAnsi="Arial"/>
                <w:b/>
                <w:sz w:val="22"/>
                <w:szCs w:val="22"/>
              </w:rPr>
            </w:pPr>
            <w:r w:rsidRPr="007C4CEB">
              <w:rPr>
                <w:rFonts w:ascii="Arial" w:hAnsi="Arial"/>
                <w:b/>
                <w:sz w:val="22"/>
                <w:szCs w:val="22"/>
              </w:rPr>
              <w:t>Happy</w:t>
            </w:r>
          </w:p>
          <w:p w14:paraId="52E69756" w14:textId="1DB313CE" w:rsidR="007C4CEB" w:rsidRPr="007C4CEB" w:rsidRDefault="007C4CEB" w:rsidP="007C4CEB">
            <w:pPr>
              <w:rPr>
                <w:rFonts w:ascii="Arial" w:hAnsi="Arial"/>
                <w:sz w:val="22"/>
                <w:szCs w:val="22"/>
              </w:rPr>
            </w:pPr>
            <w:r w:rsidRPr="007C4CEB">
              <w:rPr>
                <w:rFonts w:ascii="Arial" w:hAnsi="Arial"/>
                <w:sz w:val="22"/>
                <w:szCs w:val="22"/>
              </w:rPr>
              <w:t>The material presents an integrated approach to music where games, the dimensions of music (pulse, rhythm, pitch etc), singing and playing instruments are all linked.</w:t>
            </w:r>
          </w:p>
        </w:tc>
        <w:tc>
          <w:tcPr>
            <w:tcW w:w="4145" w:type="dxa"/>
          </w:tcPr>
          <w:p w14:paraId="7702045F" w14:textId="2245BB42" w:rsidR="007C4CEB" w:rsidRPr="007C4CEB" w:rsidRDefault="007C4CEB" w:rsidP="007C4CEB">
            <w:pPr>
              <w:rPr>
                <w:rFonts w:ascii="Arial" w:hAnsi="Arial"/>
                <w:b/>
                <w:sz w:val="22"/>
                <w:szCs w:val="22"/>
              </w:rPr>
            </w:pPr>
            <w:r w:rsidRPr="007C4CEB">
              <w:rPr>
                <w:rFonts w:ascii="Arial" w:hAnsi="Arial"/>
                <w:b/>
                <w:sz w:val="22"/>
                <w:szCs w:val="22"/>
              </w:rPr>
              <w:t>You’ve Got A Friend</w:t>
            </w:r>
          </w:p>
          <w:p w14:paraId="09D6907C" w14:textId="2E9DCE59" w:rsidR="007C4CEB" w:rsidRPr="007C4CEB" w:rsidRDefault="007C4CEB" w:rsidP="007C4CEB">
            <w:pPr>
              <w:rPr>
                <w:rFonts w:ascii="Arial" w:hAnsi="Arial"/>
                <w:sz w:val="22"/>
                <w:szCs w:val="22"/>
              </w:rPr>
            </w:pPr>
            <w:r w:rsidRPr="007C4CEB">
              <w:rPr>
                <w:rFonts w:ascii="Arial" w:hAnsi="Arial"/>
                <w:sz w:val="22"/>
                <w:szCs w:val="22"/>
              </w:rPr>
              <w:t>The material presents an integrated approach to music where games, the dimensions of music (pulse, rhythm, pitch etc), singing and playing instruments are all linked.</w:t>
            </w:r>
          </w:p>
          <w:p w14:paraId="496F7988" w14:textId="77777777" w:rsidR="007C4CEB" w:rsidRDefault="007C4CEB" w:rsidP="007C4CEB">
            <w:pPr>
              <w:rPr>
                <w:rFonts w:ascii="Arial" w:hAnsi="Arial"/>
                <w:b/>
                <w:sz w:val="22"/>
                <w:szCs w:val="22"/>
              </w:rPr>
            </w:pPr>
            <w:r w:rsidRPr="00BC73AF">
              <w:rPr>
                <w:rFonts w:ascii="Arial" w:hAnsi="Arial"/>
                <w:b/>
                <w:sz w:val="22"/>
                <w:szCs w:val="22"/>
              </w:rPr>
              <w:t>Reflect, Rewind and Replay:</w:t>
            </w:r>
          </w:p>
          <w:p w14:paraId="54962CB9" w14:textId="77777777" w:rsidR="007C4CEB" w:rsidRPr="00803AB8" w:rsidRDefault="007C4CEB" w:rsidP="00803AB8">
            <w:pPr>
              <w:rPr>
                <w:rFonts w:ascii="Arial" w:hAnsi="Arial"/>
                <w:sz w:val="22"/>
                <w:szCs w:val="22"/>
              </w:rPr>
            </w:pPr>
            <w:r w:rsidRPr="00803AB8">
              <w:rPr>
                <w:rFonts w:ascii="Arial" w:hAnsi="Arial"/>
                <w:sz w:val="22"/>
                <w:szCs w:val="22"/>
              </w:rPr>
              <w:t xml:space="preserve">Listen and Appraise Classical music </w:t>
            </w:r>
          </w:p>
          <w:p w14:paraId="203E98A4" w14:textId="77777777" w:rsidR="007C4CEB" w:rsidRPr="00803AB8" w:rsidRDefault="007C4CEB" w:rsidP="00803AB8">
            <w:pPr>
              <w:rPr>
                <w:rFonts w:ascii="Arial" w:hAnsi="Arial"/>
                <w:sz w:val="22"/>
                <w:szCs w:val="22"/>
              </w:rPr>
            </w:pPr>
            <w:r w:rsidRPr="00803AB8">
              <w:rPr>
                <w:rFonts w:ascii="Arial" w:hAnsi="Arial"/>
                <w:sz w:val="22"/>
                <w:szCs w:val="22"/>
              </w:rPr>
              <w:t>Continue to embed the foundations of the interrelated dimensions of music using voices and instruments</w:t>
            </w:r>
          </w:p>
          <w:p w14:paraId="1C72807B" w14:textId="77777777" w:rsidR="007C4CEB" w:rsidRPr="00803AB8" w:rsidRDefault="007C4CEB" w:rsidP="00803AB8">
            <w:pPr>
              <w:rPr>
                <w:rFonts w:ascii="Arial" w:hAnsi="Arial"/>
                <w:sz w:val="22"/>
                <w:szCs w:val="22"/>
              </w:rPr>
            </w:pPr>
            <w:r w:rsidRPr="00803AB8">
              <w:rPr>
                <w:rFonts w:ascii="Arial" w:hAnsi="Arial"/>
                <w:sz w:val="22"/>
                <w:szCs w:val="22"/>
              </w:rPr>
              <w:t>Singing</w:t>
            </w:r>
          </w:p>
          <w:p w14:paraId="6FB7AB4C" w14:textId="77777777" w:rsidR="007C4CEB" w:rsidRPr="00803AB8" w:rsidRDefault="007C4CEB" w:rsidP="00803AB8">
            <w:pPr>
              <w:rPr>
                <w:rFonts w:ascii="Arial" w:hAnsi="Arial"/>
                <w:sz w:val="22"/>
                <w:szCs w:val="22"/>
              </w:rPr>
            </w:pPr>
            <w:r w:rsidRPr="00803AB8">
              <w:rPr>
                <w:rFonts w:ascii="Arial" w:hAnsi="Arial"/>
                <w:sz w:val="22"/>
                <w:szCs w:val="22"/>
              </w:rPr>
              <w:t>Play instruments within the song</w:t>
            </w:r>
          </w:p>
          <w:p w14:paraId="743380C9" w14:textId="77777777" w:rsidR="007C4CEB" w:rsidRPr="00803AB8" w:rsidRDefault="007C4CEB" w:rsidP="00803AB8">
            <w:pPr>
              <w:rPr>
                <w:rFonts w:ascii="Arial" w:hAnsi="Arial"/>
                <w:sz w:val="22"/>
                <w:szCs w:val="22"/>
              </w:rPr>
            </w:pPr>
            <w:r w:rsidRPr="00803AB8">
              <w:rPr>
                <w:rFonts w:ascii="Arial" w:hAnsi="Arial"/>
                <w:sz w:val="22"/>
                <w:szCs w:val="22"/>
              </w:rPr>
              <w:t>Improvisation using voices and instruments</w:t>
            </w:r>
          </w:p>
          <w:p w14:paraId="76E09AB9" w14:textId="77777777" w:rsidR="007C4CEB" w:rsidRPr="00803AB8" w:rsidRDefault="007C4CEB" w:rsidP="00803AB8">
            <w:pPr>
              <w:rPr>
                <w:lang w:val="en-US" w:eastAsia="ja-JP"/>
              </w:rPr>
            </w:pPr>
            <w:r w:rsidRPr="00803AB8">
              <w:rPr>
                <w:rFonts w:ascii="Arial" w:hAnsi="Arial"/>
                <w:sz w:val="22"/>
                <w:szCs w:val="22"/>
              </w:rPr>
              <w:t>Composition</w:t>
            </w:r>
          </w:p>
          <w:p w14:paraId="6EA5A80A" w14:textId="219CA737" w:rsidR="00357830" w:rsidRPr="00803AB8" w:rsidRDefault="007C4CEB" w:rsidP="00803AB8">
            <w:pPr>
              <w:rPr>
                <w:lang w:val="en-US" w:eastAsia="ja-JP"/>
              </w:rPr>
            </w:pPr>
            <w:r w:rsidRPr="00803AB8">
              <w:rPr>
                <w:rFonts w:ascii="Arial" w:hAnsi="Arial"/>
                <w:sz w:val="22"/>
                <w:szCs w:val="22"/>
              </w:rPr>
              <w:t>Share and perform the learning that has taken place</w:t>
            </w:r>
          </w:p>
        </w:tc>
      </w:tr>
    </w:tbl>
    <w:p w14:paraId="1B69AE3C" w14:textId="22B22F20" w:rsidR="003969B6" w:rsidRPr="00161953" w:rsidRDefault="003969B6">
      <w:pPr>
        <w:rPr>
          <w:rFonts w:ascii="Arial" w:hAnsi="Arial"/>
          <w:b/>
        </w:rPr>
      </w:pPr>
    </w:p>
    <w:sectPr w:rsidR="003969B6" w:rsidRPr="00161953" w:rsidSect="001B16E8">
      <w:pgSz w:w="16840" w:h="11900" w:orient="landscape"/>
      <w:pgMar w:top="709"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49524" w14:textId="77777777" w:rsidR="008E6C6E" w:rsidRDefault="008E6C6E" w:rsidP="00FC1AC2">
      <w:r>
        <w:separator/>
      </w:r>
    </w:p>
  </w:endnote>
  <w:endnote w:type="continuationSeparator" w:id="0">
    <w:p w14:paraId="641637FB" w14:textId="77777777" w:rsidR="008E6C6E" w:rsidRDefault="008E6C6E" w:rsidP="00FC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CB5C4" w14:textId="77777777" w:rsidR="008E6C6E" w:rsidRDefault="008E6C6E" w:rsidP="00FC1AC2">
      <w:r>
        <w:separator/>
      </w:r>
    </w:p>
  </w:footnote>
  <w:footnote w:type="continuationSeparator" w:id="0">
    <w:p w14:paraId="44B40B29" w14:textId="77777777" w:rsidR="008E6C6E" w:rsidRDefault="008E6C6E" w:rsidP="00FC1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01C91"/>
    <w:multiLevelType w:val="hybridMultilevel"/>
    <w:tmpl w:val="36861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82A5B"/>
    <w:multiLevelType w:val="hybridMultilevel"/>
    <w:tmpl w:val="1F6C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E2248B"/>
    <w:multiLevelType w:val="hybridMultilevel"/>
    <w:tmpl w:val="5578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FC266B"/>
    <w:multiLevelType w:val="hybridMultilevel"/>
    <w:tmpl w:val="2132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953"/>
    <w:rsid w:val="0002366A"/>
    <w:rsid w:val="00026A8B"/>
    <w:rsid w:val="00052933"/>
    <w:rsid w:val="000A218B"/>
    <w:rsid w:val="000D7F15"/>
    <w:rsid w:val="00161953"/>
    <w:rsid w:val="001B16E8"/>
    <w:rsid w:val="001F0A67"/>
    <w:rsid w:val="00357830"/>
    <w:rsid w:val="00381E1C"/>
    <w:rsid w:val="00385901"/>
    <w:rsid w:val="003969B6"/>
    <w:rsid w:val="00435F4F"/>
    <w:rsid w:val="004611B6"/>
    <w:rsid w:val="005251C3"/>
    <w:rsid w:val="00554C9C"/>
    <w:rsid w:val="00570B50"/>
    <w:rsid w:val="005B0196"/>
    <w:rsid w:val="005F2E78"/>
    <w:rsid w:val="00602074"/>
    <w:rsid w:val="00626B8D"/>
    <w:rsid w:val="00647C7C"/>
    <w:rsid w:val="007C4CEB"/>
    <w:rsid w:val="00803AB8"/>
    <w:rsid w:val="00883076"/>
    <w:rsid w:val="008970EE"/>
    <w:rsid w:val="008C4257"/>
    <w:rsid w:val="008C6279"/>
    <w:rsid w:val="008D6E03"/>
    <w:rsid w:val="008E6C6E"/>
    <w:rsid w:val="00915331"/>
    <w:rsid w:val="0091773A"/>
    <w:rsid w:val="009C1E70"/>
    <w:rsid w:val="00AB024C"/>
    <w:rsid w:val="00AF3E08"/>
    <w:rsid w:val="00B5547B"/>
    <w:rsid w:val="00B767DF"/>
    <w:rsid w:val="00BB7F19"/>
    <w:rsid w:val="00BC73AF"/>
    <w:rsid w:val="00BE7AE0"/>
    <w:rsid w:val="00C85CAA"/>
    <w:rsid w:val="00C87F20"/>
    <w:rsid w:val="00D3675D"/>
    <w:rsid w:val="00DD44E4"/>
    <w:rsid w:val="00E113C0"/>
    <w:rsid w:val="00E659B4"/>
    <w:rsid w:val="00F46D13"/>
    <w:rsid w:val="00F55E0B"/>
    <w:rsid w:val="00F6216A"/>
    <w:rsid w:val="00F8454D"/>
    <w:rsid w:val="00FC1AC2"/>
    <w:rsid w:val="00FD58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6C1D14"/>
  <w14:defaultImageDpi w14:val="300"/>
  <w15:docId w15:val="{A3E9C5CA-E79A-4759-8BF0-818C5681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1E70"/>
    <w:pPr>
      <w:ind w:left="720"/>
      <w:contextualSpacing/>
    </w:pPr>
  </w:style>
  <w:style w:type="paragraph" w:customStyle="1" w:styleId="Normal1">
    <w:name w:val="Normal1"/>
    <w:rsid w:val="00E113C0"/>
    <w:pPr>
      <w:widowControl w:val="0"/>
    </w:pPr>
    <w:rPr>
      <w:rFonts w:ascii="Cambria" w:eastAsia="Cambria" w:hAnsi="Cambria" w:cs="Cambria"/>
      <w:color w:val="000000"/>
      <w:lang w:val="en-US" w:eastAsia="ja-JP"/>
    </w:rPr>
  </w:style>
  <w:style w:type="character" w:styleId="Strong">
    <w:name w:val="Strong"/>
    <w:uiPriority w:val="22"/>
    <w:qFormat/>
    <w:rsid w:val="00E113C0"/>
    <w:rPr>
      <w:b/>
      <w:bCs/>
    </w:rPr>
  </w:style>
  <w:style w:type="paragraph" w:styleId="Header">
    <w:name w:val="header"/>
    <w:basedOn w:val="Normal"/>
    <w:link w:val="HeaderChar"/>
    <w:uiPriority w:val="99"/>
    <w:unhideWhenUsed/>
    <w:rsid w:val="00FC1AC2"/>
    <w:pPr>
      <w:tabs>
        <w:tab w:val="center" w:pos="4513"/>
        <w:tab w:val="right" w:pos="9026"/>
      </w:tabs>
    </w:pPr>
  </w:style>
  <w:style w:type="character" w:customStyle="1" w:styleId="HeaderChar">
    <w:name w:val="Header Char"/>
    <w:basedOn w:val="DefaultParagraphFont"/>
    <w:link w:val="Header"/>
    <w:uiPriority w:val="99"/>
    <w:rsid w:val="00FC1AC2"/>
  </w:style>
  <w:style w:type="paragraph" w:styleId="Footer">
    <w:name w:val="footer"/>
    <w:basedOn w:val="Normal"/>
    <w:link w:val="FooterChar"/>
    <w:uiPriority w:val="99"/>
    <w:unhideWhenUsed/>
    <w:rsid w:val="00FC1AC2"/>
    <w:pPr>
      <w:tabs>
        <w:tab w:val="center" w:pos="4513"/>
        <w:tab w:val="right" w:pos="9026"/>
      </w:tabs>
    </w:pPr>
  </w:style>
  <w:style w:type="character" w:customStyle="1" w:styleId="FooterChar">
    <w:name w:val="Footer Char"/>
    <w:basedOn w:val="DefaultParagraphFont"/>
    <w:link w:val="Footer"/>
    <w:uiPriority w:val="99"/>
    <w:rsid w:val="00FC1AC2"/>
  </w:style>
  <w:style w:type="character" w:styleId="Hyperlink">
    <w:name w:val="Hyperlink"/>
    <w:basedOn w:val="DefaultParagraphFont"/>
    <w:uiPriority w:val="99"/>
    <w:unhideWhenUsed/>
    <w:rsid w:val="00FC1AC2"/>
    <w:rPr>
      <w:color w:val="0000FF" w:themeColor="hyperlink"/>
      <w:u w:val="single"/>
    </w:rPr>
  </w:style>
  <w:style w:type="character" w:styleId="FollowedHyperlink">
    <w:name w:val="FollowedHyperlink"/>
    <w:basedOn w:val="DefaultParagraphFont"/>
    <w:uiPriority w:val="99"/>
    <w:semiHidden/>
    <w:unhideWhenUsed/>
    <w:rsid w:val="009177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0FEC3-1C8E-4D0B-83F3-2964DAC6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Education Sport and Culture</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McMahon</dc:creator>
  <cp:lastModifiedBy>Katy McMahon</cp:lastModifiedBy>
  <cp:revision>3</cp:revision>
  <cp:lastPrinted>2019-03-26T11:14:00Z</cp:lastPrinted>
  <dcterms:created xsi:type="dcterms:W3CDTF">2019-03-26T15:14:00Z</dcterms:created>
  <dcterms:modified xsi:type="dcterms:W3CDTF">2021-09-23T09:11:00Z</dcterms:modified>
</cp:coreProperties>
</file>